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49" w:rsidRDefault="00D0654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6549" w:rsidRDefault="00D065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65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549" w:rsidRDefault="00D06549">
            <w:pPr>
              <w:pStyle w:val="ConsPlusNormal"/>
            </w:pPr>
            <w:r>
              <w:t>4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549" w:rsidRDefault="00D06549">
            <w:pPr>
              <w:pStyle w:val="ConsPlusNormal"/>
              <w:jc w:val="right"/>
            </w:pPr>
            <w:r>
              <w:t>N 329-ФЗ</w:t>
            </w:r>
          </w:p>
        </w:tc>
      </w:tr>
    </w:tbl>
    <w:p w:rsidR="00D06549" w:rsidRDefault="00D06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549" w:rsidRDefault="00D06549">
      <w:pPr>
        <w:pStyle w:val="ConsPlusNormal"/>
        <w:jc w:val="both"/>
      </w:pPr>
    </w:p>
    <w:p w:rsidR="00D06549" w:rsidRDefault="00D06549">
      <w:pPr>
        <w:pStyle w:val="ConsPlusTitle"/>
        <w:jc w:val="center"/>
      </w:pPr>
      <w:r>
        <w:t>РОССИЙСКАЯ ФЕДЕРАЦИЯ</w:t>
      </w:r>
    </w:p>
    <w:p w:rsidR="00D06549" w:rsidRDefault="00D06549">
      <w:pPr>
        <w:pStyle w:val="ConsPlusTitle"/>
        <w:jc w:val="center"/>
      </w:pPr>
    </w:p>
    <w:p w:rsidR="00D06549" w:rsidRDefault="00D06549">
      <w:pPr>
        <w:pStyle w:val="ConsPlusTitle"/>
        <w:jc w:val="center"/>
      </w:pPr>
      <w:r>
        <w:t>ФЕДЕРАЛЬНЫЙ ЗАКОН</w:t>
      </w:r>
    </w:p>
    <w:p w:rsidR="00D06549" w:rsidRDefault="00D06549">
      <w:pPr>
        <w:pStyle w:val="ConsPlusTitle"/>
        <w:jc w:val="center"/>
      </w:pPr>
    </w:p>
    <w:p w:rsidR="00D06549" w:rsidRDefault="00D06549">
      <w:pPr>
        <w:pStyle w:val="ConsPlusTitle"/>
        <w:jc w:val="center"/>
      </w:pPr>
      <w:r>
        <w:t>О ФИЗИЧЕСКОЙ КУЛЬТУРЕ И СПОРТЕ В РОССИЙСКОЙ ФЕДЕРАЦИИ</w:t>
      </w:r>
    </w:p>
    <w:p w:rsidR="00D06549" w:rsidRDefault="00D06549">
      <w:pPr>
        <w:pStyle w:val="ConsPlusNormal"/>
        <w:jc w:val="center"/>
      </w:pPr>
    </w:p>
    <w:p w:rsidR="00D06549" w:rsidRDefault="00D06549">
      <w:pPr>
        <w:pStyle w:val="ConsPlusNormal"/>
        <w:jc w:val="right"/>
      </w:pPr>
      <w:proofErr w:type="gramStart"/>
      <w:r>
        <w:t>Принят</w:t>
      </w:r>
      <w:proofErr w:type="gramEnd"/>
    </w:p>
    <w:p w:rsidR="00D06549" w:rsidRDefault="00D06549">
      <w:pPr>
        <w:pStyle w:val="ConsPlusNormal"/>
        <w:jc w:val="right"/>
      </w:pPr>
      <w:r>
        <w:t>Государственной Думой</w:t>
      </w:r>
    </w:p>
    <w:p w:rsidR="00D06549" w:rsidRDefault="00D06549">
      <w:pPr>
        <w:pStyle w:val="ConsPlusNormal"/>
        <w:jc w:val="right"/>
      </w:pPr>
      <w:r>
        <w:t>16 ноября 2007 года</w:t>
      </w:r>
    </w:p>
    <w:p w:rsidR="00D06549" w:rsidRDefault="00D06549">
      <w:pPr>
        <w:pStyle w:val="ConsPlusNormal"/>
        <w:jc w:val="right"/>
      </w:pPr>
    </w:p>
    <w:p w:rsidR="00D06549" w:rsidRDefault="00D06549">
      <w:pPr>
        <w:pStyle w:val="ConsPlusNormal"/>
        <w:jc w:val="right"/>
      </w:pPr>
      <w:r>
        <w:t>Одобрен</w:t>
      </w:r>
    </w:p>
    <w:p w:rsidR="00D06549" w:rsidRDefault="00D06549">
      <w:pPr>
        <w:pStyle w:val="ConsPlusNormal"/>
        <w:jc w:val="right"/>
      </w:pPr>
      <w:r>
        <w:t>Советом Федерации</w:t>
      </w:r>
    </w:p>
    <w:p w:rsidR="00D06549" w:rsidRDefault="00D06549">
      <w:pPr>
        <w:pStyle w:val="ConsPlusNormal"/>
        <w:jc w:val="right"/>
      </w:pPr>
      <w:r>
        <w:t>23 ноября 2007 года</w:t>
      </w:r>
    </w:p>
    <w:p w:rsidR="00D06549" w:rsidRDefault="00D065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5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549" w:rsidRDefault="00D06549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</w:tr>
    </w:tbl>
    <w:p w:rsidR="00D06549" w:rsidRDefault="00D06549">
      <w:pPr>
        <w:pStyle w:val="ConsPlusNormal"/>
        <w:jc w:val="center"/>
      </w:pPr>
    </w:p>
    <w:p w:rsidR="00D06549" w:rsidRDefault="00D06549">
      <w:pPr>
        <w:pStyle w:val="ConsPlusTitle"/>
        <w:jc w:val="center"/>
        <w:outlineLvl w:val="0"/>
      </w:pPr>
      <w:r>
        <w:t>Глава 1. ОБЩИЕ ПОЛОЖЕНИЯ</w:t>
      </w:r>
    </w:p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Normal"/>
        <w:ind w:firstLine="540"/>
        <w:jc w:val="both"/>
      </w:pPr>
      <w:r>
        <w:t xml:space="preserve">Настоящий Федеральный закон устанавливает </w:t>
      </w:r>
      <w:r w:rsidRPr="00C82660">
        <w:rPr>
          <w:b/>
        </w:rPr>
        <w:t>правовые, организационные, экономические и социальные основы деятельности в области физической культуры и спорта</w:t>
      </w:r>
      <w:r>
        <w:t xml:space="preserve"> в Российской Федерации, определяет основные принципы законодательства о физической культуре и спорте.</w:t>
      </w:r>
    </w:p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D06549" w:rsidRDefault="00D0654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5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549" w:rsidRDefault="00D065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6549" w:rsidRDefault="00D06549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ст. 2 излагается в новой редакции (</w:t>
            </w:r>
            <w:hyperlink r:id="rId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</w:tr>
    </w:tbl>
    <w:p w:rsidR="00D06549" w:rsidRDefault="00D06549">
      <w:pPr>
        <w:pStyle w:val="ConsPlusNormal"/>
        <w:spacing w:before="280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>3.1) добровольцы (</w:t>
      </w:r>
      <w:r w:rsidRPr="00C82660">
        <w:rPr>
          <w:b/>
        </w:rPr>
        <w:t>волонтеры</w:t>
      </w:r>
      <w:r>
        <w:t xml:space="preserve">) - граждане Российской Федерации и иностранные граждане, участвующие </w:t>
      </w:r>
      <w:r w:rsidRPr="00C82660">
        <w:rPr>
          <w:b/>
        </w:rPr>
        <w:t>на основании гражданско-правовых договоров</w:t>
      </w:r>
      <w:r>
        <w:t xml:space="preserve"> в организации и (или) проведении физкультурных мероприятий, спортивных мероприятий </w:t>
      </w:r>
      <w:r w:rsidRPr="00C82660">
        <w:rPr>
          <w:b/>
        </w:rPr>
        <w:t>без предоставления указанным гражданам денежного вознаграждения</w:t>
      </w:r>
      <w:r>
        <w:t xml:space="preserve"> за осуществляемую ими деятельность;</w:t>
      </w:r>
    </w:p>
    <w:p w:rsidR="00D06549" w:rsidRDefault="00D0654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25.12.2012 N 257-ФЗ;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06549" w:rsidRDefault="00D065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5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549" w:rsidRDefault="00D065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6549" w:rsidRDefault="00D06549">
            <w:pPr>
              <w:pStyle w:val="ConsPlusNormal"/>
              <w:jc w:val="both"/>
            </w:pPr>
            <w:r>
              <w:rPr>
                <w:color w:val="392C69"/>
              </w:rPr>
              <w:t>С 01.01.2023 п. 3.1-1 ст. 2 излагается в новой редакции (</w:t>
            </w:r>
            <w:hyperlink r:id="rId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</w:tr>
    </w:tbl>
    <w:p w:rsidR="00D06549" w:rsidRDefault="00D06549">
      <w:pPr>
        <w:pStyle w:val="ConsPlusNormal"/>
        <w:spacing w:before="220"/>
        <w:ind w:firstLine="540"/>
        <w:jc w:val="both"/>
      </w:pPr>
      <w:r>
        <w:t xml:space="preserve">3.3) зрители - физические лица, находящиеся в месте проведения официального спортивного соревнования, не являющиеся его участниками и иным образом не задействованные в проведении такого соревнования, в том числе в обеспечении общественного порядка и </w:t>
      </w:r>
      <w:r>
        <w:lastRenderedPageBreak/>
        <w:t>общественной безопасности при проведении такого соревнования;</w:t>
      </w:r>
    </w:p>
    <w:p w:rsidR="00D06549" w:rsidRDefault="00D06549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23.07.2013 N 192-ФЗ)</w:t>
      </w:r>
    </w:p>
    <w:p w:rsidR="00D06549" w:rsidRDefault="00D06549">
      <w:pPr>
        <w:pStyle w:val="ConsPlusNormal"/>
        <w:spacing w:before="220"/>
        <w:ind w:firstLine="540"/>
        <w:jc w:val="both"/>
      </w:pPr>
      <w:proofErr w:type="gramStart"/>
      <w:r>
        <w:t xml:space="preserve">3.4) </w:t>
      </w:r>
      <w:r w:rsidRPr="00C82660">
        <w:rPr>
          <w:b/>
        </w:rPr>
        <w:t xml:space="preserve">контролер-распорядитель </w:t>
      </w:r>
      <w:r>
        <w:t xml:space="preserve">- физическое лицо, которое прошло специальную подготовку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физической культуры и спорта, имеет удостоверение контролера-распорядителя, выданное в порядке, установленном федеральным органом исполнительной власти в области физической культуры и спорта, и привлекается организатором официального спортивного соревнования и (или) собственником, пользователем объекта спорта на договорной основе для обеспечения общественного порядка и общественной безопасности</w:t>
      </w:r>
      <w:proofErr w:type="gramEnd"/>
      <w:r>
        <w:t xml:space="preserve"> при проведении официального спортивного соревнования;</w:t>
      </w:r>
    </w:p>
    <w:p w:rsidR="00D06549" w:rsidRDefault="00D06549">
      <w:pPr>
        <w:pStyle w:val="ConsPlusNormal"/>
        <w:jc w:val="both"/>
      </w:pPr>
      <w:r>
        <w:t xml:space="preserve">(п. 3.4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29.06.2015 N 204-ФЗ)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>4.1</w:t>
      </w:r>
      <w:r w:rsidRPr="00C82660">
        <w:rPr>
          <w:b/>
        </w:rPr>
        <w:t>) место проведения официального спортивного соревнования</w:t>
      </w:r>
      <w:r>
        <w:t xml:space="preserve"> -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ними;</w:t>
      </w:r>
    </w:p>
    <w:p w:rsidR="00D06549" w:rsidRDefault="00D06549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23.07.2013 N 192-ФЗ;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03.07.2019 N 172-ФЗ)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7) </w:t>
      </w:r>
      <w:r w:rsidRPr="00C82660">
        <w:rPr>
          <w:b/>
        </w:rPr>
        <w:t>объект спорта -</w:t>
      </w:r>
      <w:r>
        <w:t xml:space="preserve">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имущества;</w:t>
      </w:r>
    </w:p>
    <w:p w:rsidR="00D06549" w:rsidRDefault="00D06549">
      <w:pPr>
        <w:pStyle w:val="ConsPlusNormal"/>
        <w:jc w:val="both"/>
      </w:pPr>
      <w:r>
        <w:t xml:space="preserve">(п. 7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30.04.2021 N 138-ФЗ)</w:t>
      </w:r>
    </w:p>
    <w:p w:rsidR="00D06549" w:rsidRDefault="00D06549">
      <w:pPr>
        <w:pStyle w:val="ConsPlusNormal"/>
        <w:spacing w:before="220"/>
        <w:ind w:firstLine="540"/>
        <w:jc w:val="both"/>
      </w:pPr>
      <w:proofErr w:type="gramStart"/>
      <w:r>
        <w:t xml:space="preserve">7.3) </w:t>
      </w:r>
      <w:r w:rsidRPr="00C82660">
        <w:rPr>
          <w:b/>
        </w:rPr>
        <w:t>организатор спортивного соревнования</w:t>
      </w:r>
      <w:r>
        <w:t xml:space="preserve"> - юридическое лицо, </w:t>
      </w:r>
      <w:r w:rsidRPr="00C82660">
        <w:rPr>
          <w:b/>
        </w:rPr>
        <w:t>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</w:t>
      </w:r>
      <w:r>
        <w:t xml:space="preserve"> </w:t>
      </w:r>
      <w:r w:rsidRPr="00C82660">
        <w:rPr>
          <w:b/>
        </w:rPr>
        <w:t>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</w:t>
      </w:r>
      <w:r>
        <w:t>, а также осуществляет иные полномочия в соответствии с настоящим Федеральным законом;</w:t>
      </w:r>
      <w:proofErr w:type="gramEnd"/>
    </w:p>
    <w:p w:rsidR="00D06549" w:rsidRDefault="00D06549">
      <w:pPr>
        <w:pStyle w:val="ConsPlusNormal"/>
        <w:jc w:val="both"/>
      </w:pPr>
      <w:r>
        <w:t xml:space="preserve">(п. 7.3 </w:t>
      </w:r>
      <w:proofErr w:type="gramStart"/>
      <w:r>
        <w:t>введен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22.11.2016 N 396-ФЗ)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8) </w:t>
      </w:r>
      <w:r w:rsidRPr="00C82660">
        <w:rPr>
          <w:b/>
        </w:rPr>
        <w:t>организатор физкультурного мероприятия</w:t>
      </w:r>
      <w:r>
        <w:t xml:space="preserve">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D06549" w:rsidRDefault="00D0654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22.11.2016 N 396-ФЗ)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>9</w:t>
      </w:r>
      <w:r w:rsidRPr="00C82660">
        <w:t xml:space="preserve">) </w:t>
      </w:r>
      <w:r w:rsidRPr="00C82660">
        <w:rPr>
          <w:b/>
        </w:rPr>
        <w:t xml:space="preserve">официальные физкультурные мероприятия и спортивные мероприятия - </w:t>
      </w:r>
      <w:r w:rsidRPr="00C82660">
        <w:t>физкультурные</w:t>
      </w:r>
      <w:r>
        <w:t xml:space="preserve">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17) </w:t>
      </w:r>
      <w:r w:rsidRPr="00C82660">
        <w:rPr>
          <w:b/>
        </w:rPr>
        <w:t>спортивное сооружение</w:t>
      </w:r>
      <w:r>
        <w:t xml:space="preserve"> - инженерно-строительный объект, предназначенный для проведения физкультурных мероприятий и (или) спортивных мероприятий;</w:t>
      </w:r>
    </w:p>
    <w:p w:rsidR="00D06549" w:rsidRDefault="00D06549">
      <w:pPr>
        <w:pStyle w:val="ConsPlusNormal"/>
        <w:jc w:val="both"/>
      </w:pPr>
      <w:r>
        <w:t xml:space="preserve">(п. 17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30.04.2021 N 138-ФЗ)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18) </w:t>
      </w:r>
      <w:r w:rsidRPr="00C82660">
        <w:rPr>
          <w:b/>
        </w:rPr>
        <w:t>спортивное соревнование</w:t>
      </w:r>
      <w:r>
        <w:t xml:space="preserve"> -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:rsidR="00D06549" w:rsidRDefault="00D0654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29.06.2015 N 202-ФЗ)</w:t>
      </w:r>
    </w:p>
    <w:p w:rsidR="00D06549" w:rsidRDefault="00D065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5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549" w:rsidRDefault="00D065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6549" w:rsidRDefault="00D06549">
            <w:pPr>
              <w:pStyle w:val="ConsPlusNormal"/>
              <w:jc w:val="both"/>
            </w:pPr>
            <w:r>
              <w:rPr>
                <w:color w:val="392C69"/>
              </w:rPr>
              <w:t>С 01.01.2023 в п. 19 ст. 2 вносятся изменения (</w:t>
            </w:r>
            <w:hyperlink r:id="rId2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</w:tr>
    </w:tbl>
    <w:p w:rsidR="00D06549" w:rsidRDefault="00D06549">
      <w:pPr>
        <w:pStyle w:val="ConsPlusNormal"/>
        <w:spacing w:before="280"/>
        <w:ind w:firstLine="540"/>
        <w:jc w:val="both"/>
      </w:pPr>
      <w:r>
        <w:t xml:space="preserve">19) </w:t>
      </w:r>
      <w:r w:rsidRPr="00C82660">
        <w:rPr>
          <w:b/>
        </w:rPr>
        <w:t>спортивные мероприятия</w:t>
      </w:r>
      <w:r>
        <w:t xml:space="preserve">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D06549" w:rsidRDefault="00D06549">
      <w:pPr>
        <w:pStyle w:val="ConsPlusNormal"/>
        <w:jc w:val="both"/>
      </w:pPr>
      <w:r>
        <w:t xml:space="preserve">(в ред. Федеральных законов от 06.12.2011 </w:t>
      </w:r>
      <w:hyperlink r:id="rId21" w:history="1">
        <w:r>
          <w:rPr>
            <w:color w:val="0000FF"/>
          </w:rPr>
          <w:t>N 412-ФЗ</w:t>
        </w:r>
      </w:hyperlink>
      <w:r>
        <w:t xml:space="preserve">, от 25.12.2012 </w:t>
      </w:r>
      <w:hyperlink r:id="rId22" w:history="1">
        <w:r>
          <w:rPr>
            <w:color w:val="0000FF"/>
          </w:rPr>
          <w:t>N 257-ФЗ</w:t>
        </w:r>
      </w:hyperlink>
      <w:r>
        <w:t>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29) </w:t>
      </w:r>
      <w:r w:rsidRPr="00C82660">
        <w:rPr>
          <w:b/>
        </w:rPr>
        <w:t>физкультурные мероприятия</w:t>
      </w:r>
      <w:r>
        <w:t xml:space="preserve"> - организованные занятия граждан физической культурой;</w:t>
      </w:r>
    </w:p>
    <w:p w:rsidR="00D06549" w:rsidRDefault="00D06549">
      <w:pPr>
        <w:pStyle w:val="ConsPlusNormal"/>
        <w:jc w:val="both"/>
      </w:pPr>
    </w:p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Title"/>
        <w:ind w:firstLine="540"/>
        <w:jc w:val="both"/>
        <w:outlineLvl w:val="1"/>
      </w:pPr>
      <w:r>
        <w:t>Статья 3. Основные принципы законодательства о физической культуре и спорте</w:t>
      </w:r>
    </w:p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Normal"/>
        <w:ind w:firstLine="540"/>
        <w:jc w:val="both"/>
      </w:pPr>
      <w:r>
        <w:t>Законодательство о физической культуре и спорте основывается на следующих принципах: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>2) единство нормативной правовой базы в области физической культуры и спорта на всей территории Российской Федерации;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>6)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D06549" w:rsidRDefault="00D065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654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549" w:rsidRDefault="00D065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6549" w:rsidRDefault="00D06549">
            <w:pPr>
              <w:pStyle w:val="ConsPlusNormal"/>
              <w:jc w:val="both"/>
            </w:pPr>
            <w:r>
              <w:rPr>
                <w:color w:val="392C69"/>
              </w:rPr>
              <w:t>С 01.01.2023 в п. 11 ст. 3 вносятся изменения (</w:t>
            </w:r>
            <w:hyperlink r:id="rId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49" w:rsidRDefault="00D06549"/>
        </w:tc>
      </w:tr>
    </w:tbl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Title"/>
        <w:jc w:val="center"/>
        <w:outlineLvl w:val="0"/>
      </w:pPr>
      <w:r>
        <w:t>Глава 2. ОРГАНИЗАЦИЯ ДЕЯТЕЛЬНОСТИ В ОБЛАСТИ</w:t>
      </w:r>
    </w:p>
    <w:p w:rsidR="00D06549" w:rsidRDefault="00D06549">
      <w:pPr>
        <w:pStyle w:val="ConsPlusTitle"/>
        <w:jc w:val="center"/>
      </w:pPr>
      <w:r>
        <w:t>ФИЗИЧЕСКОЙ КУЛЬТУРЫ И СПОРТА</w:t>
      </w:r>
    </w:p>
    <w:p w:rsidR="00D06549" w:rsidRDefault="00D06549">
      <w:pPr>
        <w:pStyle w:val="ConsPlusNormal"/>
        <w:ind w:firstLine="540"/>
        <w:jc w:val="both"/>
      </w:pPr>
    </w:p>
    <w:p w:rsidR="00D06549" w:rsidRDefault="00D06549">
      <w:pPr>
        <w:pStyle w:val="ConsPlusTitle"/>
        <w:ind w:firstLine="540"/>
        <w:jc w:val="both"/>
        <w:outlineLvl w:val="1"/>
      </w:pPr>
      <w:bookmarkStart w:id="0" w:name="P860"/>
      <w:bookmarkEnd w:id="0"/>
      <w:r>
        <w:t>Статья 20. Организация и проведение физкультурных мероприятий, спортивных мероприятий</w:t>
      </w:r>
    </w:p>
    <w:p w:rsidR="00D06549" w:rsidRDefault="00D06549">
      <w:pPr>
        <w:pStyle w:val="ConsPlusNormal"/>
        <w:ind w:firstLine="540"/>
        <w:jc w:val="both"/>
      </w:pPr>
    </w:p>
    <w:p w:rsidR="00D06549" w:rsidRPr="00DF4682" w:rsidRDefault="00D06549">
      <w:pPr>
        <w:pStyle w:val="ConsPlusNormal"/>
        <w:ind w:firstLine="540"/>
        <w:jc w:val="both"/>
        <w:rPr>
          <w:b/>
        </w:rPr>
      </w:pPr>
      <w:bookmarkStart w:id="1" w:name="P862"/>
      <w:bookmarkEnd w:id="1"/>
      <w:r>
        <w:t xml:space="preserve">1. </w:t>
      </w:r>
      <w:proofErr w:type="gramStart"/>
      <w:r w:rsidRPr="00DF4682">
        <w:rPr>
          <w:b/>
        </w:rPr>
        <w:t>Организаторы физкультурных мероприятий или спортивных мероприятий</w:t>
      </w:r>
      <w:r>
        <w:t xml:space="preserve">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соревнованиях, </w:t>
      </w:r>
      <w:r w:rsidRPr="00DF4682">
        <w:rPr>
          <w:b/>
        </w:rPr>
        <w:t>несут ответственность за организацию и проведение таких мероприятий</w:t>
      </w:r>
      <w:r>
        <w:t>, имеют право приостанавливать и прекращать такие мероприятия, изменять время их проведения и</w:t>
      </w:r>
      <w:proofErr w:type="gramEnd"/>
      <w:r>
        <w:t xml:space="preserve"> </w:t>
      </w:r>
      <w:proofErr w:type="gramStart"/>
      <w:r>
        <w:t xml:space="preserve">утверждать их итоги, а также </w:t>
      </w:r>
      <w:r w:rsidRPr="00DF4682">
        <w:rPr>
          <w:b/>
        </w:rPr>
        <w:t>при проведении официальных спортивных соревнований обеспечивают совместно с собственниками, пользователями объектов спорта меры общественного порядка и общественной безопасности в соответствии с настоящим Федеральным законом</w:t>
      </w:r>
      <w:r>
        <w:t xml:space="preserve"> </w:t>
      </w:r>
      <w:r w:rsidRPr="00DF4682">
        <w:rPr>
          <w:b/>
        </w:rPr>
        <w:t xml:space="preserve">и </w:t>
      </w:r>
      <w:hyperlink r:id="rId24" w:history="1">
        <w:r w:rsidRPr="00DF4682">
          <w:rPr>
            <w:b/>
            <w:color w:val="0000FF"/>
          </w:rPr>
          <w:t>правилами</w:t>
        </w:r>
      </w:hyperlink>
      <w:r w:rsidRPr="00DF4682">
        <w:rPr>
          <w:b/>
        </w:rPr>
        <w:t xml:space="preserve"> обеспечения безопасности при проведении официальных спортивных соревнований, утвержденными Правительством Российской Федерации</w:t>
      </w:r>
      <w:r>
        <w:t xml:space="preserve"> (далее - правила обеспечения безопасности при проведении официальных спортивных соревнований).</w:t>
      </w:r>
      <w:proofErr w:type="gramEnd"/>
      <w:r>
        <w:t xml:space="preserve"> </w:t>
      </w:r>
      <w:proofErr w:type="gramStart"/>
      <w:r w:rsidRPr="00DF4682">
        <w:rPr>
          <w:b/>
        </w:rPr>
        <w:t>Обеспечение мер общественного порядка и общественной безопасности при проведении официальных спортивных соревнований осуществляется</w:t>
      </w:r>
      <w:r>
        <w:t xml:space="preserve"> за счет средств организаторов официальных спортивных соревнований и (или) собственников, пользователей объектов спорта </w:t>
      </w:r>
      <w:r w:rsidRPr="00DF4682">
        <w:rPr>
          <w:b/>
        </w:rPr>
        <w:t>в соответствии с положениями (регламентами) об официальных спортивных соревнованиях и (или) договорами, заключенными организаторами таких соревнований и собственниками, пользователями объектов спорта</w:t>
      </w:r>
      <w:r>
        <w:t xml:space="preserve">, </w:t>
      </w:r>
      <w:r w:rsidRPr="00C95183">
        <w:t>если иное не предусмотрено законодательством Российской Федерации.</w:t>
      </w:r>
      <w:proofErr w:type="gramEnd"/>
      <w:r w:rsidRPr="00C95183">
        <w:t xml:space="preserve"> </w:t>
      </w:r>
      <w:r w:rsidRPr="00DF4682">
        <w:rPr>
          <w:b/>
        </w:rPr>
        <w:t xml:space="preserve">Права и обязанности организаторов официальных спортивных соревнований, собственников, пользователей объектов спорта по обеспечению общественного порядка и общественной безопасности при проведении официальных спортивных соревнований </w:t>
      </w:r>
      <w:r w:rsidRPr="00DF4682">
        <w:rPr>
          <w:b/>
        </w:rPr>
        <w:lastRenderedPageBreak/>
        <w:t>устанавливаются настоящим Федеральным законом, а также правилами обеспечения безопасности при проведении официальных спортивных соревнований.</w:t>
      </w:r>
    </w:p>
    <w:p w:rsidR="00D06549" w:rsidRDefault="00D06549">
      <w:pPr>
        <w:pStyle w:val="ConsPlusNormal"/>
        <w:jc w:val="both"/>
      </w:pPr>
      <w:r>
        <w:t xml:space="preserve">(часть 1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23.07.2013 N 192-ФЗ)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1.3. Права и обязанности зрителей при проведении официальных спортивных соревнований устанавливаются в соответствии с настоящим Федеральным законом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поведения зрителей при проведении официальных спортивных соревнований, утвержденными Правительством Российской Федерации (далее - правила поведения зрителей при проведении официальных спортивных соревнований). </w:t>
      </w:r>
      <w:r w:rsidRPr="00E9396F">
        <w:rPr>
          <w:b/>
        </w:rPr>
        <w:t>Организаторы официальных спортивных соревнований и (или) собственники,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</w:t>
      </w:r>
      <w:r>
        <w:t>,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соревнований.</w:t>
      </w:r>
    </w:p>
    <w:p w:rsidR="00D06549" w:rsidRDefault="00D06549">
      <w:pPr>
        <w:pStyle w:val="ConsPlusNormal"/>
        <w:jc w:val="both"/>
      </w:pPr>
      <w:r>
        <w:t xml:space="preserve">(часть 1.3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23.07.2013 N 192-ФЗ)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1.6. </w:t>
      </w:r>
      <w:r w:rsidRPr="00E9396F">
        <w:rPr>
          <w:b/>
        </w:rPr>
        <w:t>Место проведения официальных спортивных соревнований, не отвечающее требованиям правил обеспечения безопасности при проведении официальных спортивных соревнований, не может использоваться для проведения указанных соревнований.</w:t>
      </w:r>
    </w:p>
    <w:p w:rsidR="00D06549" w:rsidRDefault="00D06549">
      <w:pPr>
        <w:pStyle w:val="ConsPlusNormal"/>
        <w:jc w:val="both"/>
      </w:pPr>
      <w:r>
        <w:t xml:space="preserve">(часть 1.6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23.07.2013 N 192-ФЗ)</w:t>
      </w:r>
    </w:p>
    <w:p w:rsidR="00D06549" w:rsidRPr="00E9396F" w:rsidRDefault="00D06549">
      <w:pPr>
        <w:pStyle w:val="ConsPlusNormal"/>
        <w:spacing w:before="220"/>
        <w:ind w:firstLine="540"/>
        <w:jc w:val="both"/>
        <w:rPr>
          <w:b/>
        </w:rPr>
      </w:pPr>
      <w:r>
        <w:t xml:space="preserve">1.9. </w:t>
      </w:r>
      <w:r w:rsidRPr="00E9396F">
        <w:rPr>
          <w:b/>
        </w:rPr>
        <w:t>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соревнований, собственники, пользователи объектов спорта в соответствии с законодательством Российской Федерации.</w:t>
      </w:r>
    </w:p>
    <w:p w:rsidR="00D06549" w:rsidRDefault="00D06549">
      <w:pPr>
        <w:pStyle w:val="ConsPlusNormal"/>
        <w:jc w:val="both"/>
      </w:pPr>
      <w:r>
        <w:t xml:space="preserve">(часть 1.9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23.07.2013 N 192-ФЗ)</w:t>
      </w:r>
    </w:p>
    <w:p w:rsidR="00D06549" w:rsidRDefault="00E9396F">
      <w:pPr>
        <w:pStyle w:val="ConsPlusNormal"/>
        <w:jc w:val="both"/>
      </w:pPr>
      <w:bookmarkStart w:id="2" w:name="P884"/>
      <w:bookmarkEnd w:id="2"/>
      <w:r>
        <w:t xml:space="preserve"> </w:t>
      </w:r>
      <w:r w:rsidR="00D06549">
        <w:t xml:space="preserve">(в ред. Федеральных законов от 03.07.2016 </w:t>
      </w:r>
      <w:hyperlink r:id="rId30" w:history="1">
        <w:r w:rsidR="00D06549">
          <w:rPr>
            <w:color w:val="0000FF"/>
          </w:rPr>
          <w:t>N 284-ФЗ</w:t>
        </w:r>
      </w:hyperlink>
      <w:r w:rsidR="00D06549">
        <w:t xml:space="preserve">, от 22.11.2016 </w:t>
      </w:r>
      <w:hyperlink r:id="rId31" w:history="1">
        <w:r w:rsidR="00D06549">
          <w:rPr>
            <w:color w:val="0000FF"/>
          </w:rPr>
          <w:t>N 396-ФЗ</w:t>
        </w:r>
      </w:hyperlink>
      <w:r w:rsidR="00D06549">
        <w:t>)</w:t>
      </w:r>
    </w:p>
    <w:p w:rsidR="00D06549" w:rsidRDefault="00D06549">
      <w:pPr>
        <w:pStyle w:val="ConsPlusNormal"/>
        <w:spacing w:before="220"/>
        <w:ind w:firstLine="540"/>
        <w:jc w:val="both"/>
      </w:pPr>
      <w:r>
        <w:t xml:space="preserve">11. </w:t>
      </w:r>
      <w:r w:rsidRPr="00DB5AD2">
        <w:rPr>
          <w:b/>
        </w:rPr>
        <w:t>В случае</w:t>
      </w:r>
      <w:proofErr w:type="gramStart"/>
      <w:r w:rsidRPr="00DB5AD2">
        <w:rPr>
          <w:b/>
        </w:rPr>
        <w:t>,</w:t>
      </w:r>
      <w:proofErr w:type="gramEnd"/>
      <w:r w:rsidRPr="00DB5AD2">
        <w:rPr>
          <w:b/>
        </w:rPr>
        <w:t xml:space="preserve"> если организаторами физкультурного мероприятия или спортивного мероприятия являются несколько лиц, распределение прав и обязанностей между ними в отношении такого мероприятия осуществляется на основе договора и (или) положения (регламента) о таком мероприятии. </w:t>
      </w:r>
      <w:r>
        <w:t>Если иное не предусмотрено указанными документами, организаторы физкультурного мероприятия или спортивного мероприятия несут солидарную ответственность за причиненный вред участникам мероприятия и (или) третьим лицам.</w:t>
      </w:r>
    </w:p>
    <w:p w:rsidR="00D06549" w:rsidRPr="006762DC" w:rsidRDefault="00D06549">
      <w:pPr>
        <w:pStyle w:val="ConsPlusNormal"/>
        <w:ind w:firstLine="540"/>
        <w:jc w:val="both"/>
      </w:pPr>
    </w:p>
    <w:p w:rsidR="006762DC" w:rsidRDefault="006762DC" w:rsidP="006762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62DC" w:rsidRDefault="006762DC" w:rsidP="006762DC">
      <w:pPr>
        <w:pStyle w:val="ConsPlusTitle"/>
        <w:jc w:val="center"/>
      </w:pPr>
    </w:p>
    <w:p w:rsidR="006762DC" w:rsidRDefault="006762DC" w:rsidP="006762DC">
      <w:pPr>
        <w:pStyle w:val="ConsPlusTitle"/>
        <w:jc w:val="center"/>
      </w:pPr>
      <w:r>
        <w:t>ПОСТАНОВЛЕНИЕ</w:t>
      </w:r>
    </w:p>
    <w:p w:rsidR="006762DC" w:rsidRDefault="006762DC" w:rsidP="006762DC">
      <w:pPr>
        <w:pStyle w:val="ConsPlusTitle"/>
        <w:jc w:val="center"/>
      </w:pPr>
      <w:r>
        <w:t>от 18 апреля 2014 г. N 353</w:t>
      </w:r>
    </w:p>
    <w:p w:rsidR="006762DC" w:rsidRDefault="006762DC" w:rsidP="006762DC">
      <w:pPr>
        <w:pStyle w:val="ConsPlusTitle"/>
        <w:jc w:val="center"/>
      </w:pPr>
    </w:p>
    <w:p w:rsidR="006762DC" w:rsidRDefault="006762DC" w:rsidP="006762DC">
      <w:pPr>
        <w:pStyle w:val="ConsPlusTitle"/>
        <w:jc w:val="center"/>
      </w:pPr>
      <w:r>
        <w:t>ОБ УТВЕРЖДЕНИИ ПРАВИЛ</w:t>
      </w:r>
    </w:p>
    <w:p w:rsidR="006762DC" w:rsidRDefault="006762DC" w:rsidP="006762DC">
      <w:pPr>
        <w:pStyle w:val="ConsPlusTitle"/>
        <w:jc w:val="center"/>
      </w:pPr>
      <w:r>
        <w:t xml:space="preserve">ОБЕСПЕЧЕНИЯ БЕЗОПАСНОСТИ ПРИ ПРОВЕДЕНИИ </w:t>
      </w:r>
      <w:proofErr w:type="gramStart"/>
      <w:r>
        <w:t>ОФИЦИАЛЬНЫХ</w:t>
      </w:r>
      <w:proofErr w:type="gramEnd"/>
    </w:p>
    <w:p w:rsidR="006762DC" w:rsidRDefault="006762DC" w:rsidP="006762DC">
      <w:pPr>
        <w:pStyle w:val="ConsPlusTitle"/>
        <w:jc w:val="center"/>
      </w:pPr>
      <w:r>
        <w:t>СПОРТИВНЫХ СОРЕВНОВАНИЙ</w:t>
      </w:r>
    </w:p>
    <w:p w:rsidR="006762DC" w:rsidRDefault="006762DC" w:rsidP="006762DC">
      <w:pPr>
        <w:pStyle w:val="ConsPlusNormal"/>
        <w:ind w:firstLine="540"/>
        <w:jc w:val="both"/>
      </w:pPr>
    </w:p>
    <w:p w:rsidR="006762DC" w:rsidRDefault="006762DC" w:rsidP="006762DC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rStyle w:val="a3"/>
          </w:rPr>
          <w:t>частью 1 статьи 20</w:t>
        </w:r>
      </w:hyperlink>
      <w: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6762DC" w:rsidRDefault="006762DC" w:rsidP="006762D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r:id="rId33" w:anchor="P27" w:history="1">
        <w:r>
          <w:rPr>
            <w:rStyle w:val="a3"/>
          </w:rPr>
          <w:t>Правила</w:t>
        </w:r>
      </w:hyperlink>
      <w:r>
        <w:t xml:space="preserve"> обеспечения безопасности при проведении официальных спортивных соревнований.</w:t>
      </w:r>
    </w:p>
    <w:p w:rsidR="006762DC" w:rsidRDefault="006762DC" w:rsidP="006762DC">
      <w:pPr>
        <w:pStyle w:val="ConsPlusNormal"/>
        <w:jc w:val="right"/>
      </w:pPr>
      <w:bookmarkStart w:id="3" w:name="P12"/>
      <w:bookmarkEnd w:id="3"/>
    </w:p>
    <w:p w:rsidR="006762DC" w:rsidRDefault="006762DC" w:rsidP="006762DC">
      <w:pPr>
        <w:pStyle w:val="ConsPlusNormal"/>
        <w:jc w:val="right"/>
      </w:pPr>
    </w:p>
    <w:p w:rsidR="006762DC" w:rsidRDefault="006762DC" w:rsidP="006762DC">
      <w:pPr>
        <w:pStyle w:val="ConsPlusNormal"/>
        <w:jc w:val="right"/>
      </w:pPr>
    </w:p>
    <w:p w:rsidR="006762DC" w:rsidRDefault="006762DC" w:rsidP="006762DC">
      <w:pPr>
        <w:pStyle w:val="ConsPlusNormal"/>
        <w:jc w:val="right"/>
      </w:pPr>
    </w:p>
    <w:p w:rsidR="006762DC" w:rsidRDefault="006762DC" w:rsidP="006762DC">
      <w:pPr>
        <w:pStyle w:val="ConsPlusNormal"/>
        <w:jc w:val="right"/>
      </w:pPr>
    </w:p>
    <w:p w:rsidR="006762DC" w:rsidRDefault="006762DC" w:rsidP="006762DC">
      <w:pPr>
        <w:pStyle w:val="ConsPlusNormal"/>
        <w:jc w:val="right"/>
        <w:outlineLvl w:val="0"/>
      </w:pPr>
      <w:r>
        <w:lastRenderedPageBreak/>
        <w:t>Утверждены</w:t>
      </w:r>
    </w:p>
    <w:p w:rsidR="006762DC" w:rsidRDefault="006762DC" w:rsidP="006762DC">
      <w:pPr>
        <w:pStyle w:val="ConsPlusNormal"/>
        <w:jc w:val="right"/>
      </w:pPr>
      <w:r>
        <w:t>постановлением Правительства</w:t>
      </w:r>
    </w:p>
    <w:p w:rsidR="006762DC" w:rsidRDefault="006762DC" w:rsidP="006762DC">
      <w:pPr>
        <w:pStyle w:val="ConsPlusNormal"/>
        <w:jc w:val="right"/>
      </w:pPr>
      <w:r>
        <w:t>Российской Федерации</w:t>
      </w:r>
    </w:p>
    <w:p w:rsidR="006762DC" w:rsidRDefault="006762DC" w:rsidP="006762DC">
      <w:pPr>
        <w:pStyle w:val="ConsPlusNormal"/>
        <w:jc w:val="right"/>
      </w:pPr>
      <w:r>
        <w:t>от 18 апреля 2014 г. N 353</w:t>
      </w:r>
    </w:p>
    <w:p w:rsidR="006762DC" w:rsidRDefault="006762DC" w:rsidP="006762DC">
      <w:pPr>
        <w:pStyle w:val="ConsPlusNormal"/>
        <w:jc w:val="center"/>
      </w:pPr>
    </w:p>
    <w:p w:rsidR="006762DC" w:rsidRDefault="006762DC" w:rsidP="006762DC">
      <w:pPr>
        <w:pStyle w:val="ConsPlusTitle"/>
        <w:jc w:val="center"/>
      </w:pPr>
      <w:bookmarkStart w:id="4" w:name="P27"/>
      <w:bookmarkEnd w:id="4"/>
      <w:r>
        <w:t>ПРАВИЛА</w:t>
      </w:r>
    </w:p>
    <w:p w:rsidR="006762DC" w:rsidRDefault="006762DC" w:rsidP="006762DC">
      <w:pPr>
        <w:pStyle w:val="ConsPlusTitle"/>
        <w:jc w:val="center"/>
      </w:pPr>
      <w:r>
        <w:t xml:space="preserve">ОБЕСПЕЧЕНИЯ БЕЗОПАСНОСТИ ПРИ ПРОВЕДЕНИИ </w:t>
      </w:r>
      <w:proofErr w:type="gramStart"/>
      <w:r>
        <w:t>ОФИЦИАЛЬНЫХ</w:t>
      </w:r>
      <w:proofErr w:type="gramEnd"/>
    </w:p>
    <w:p w:rsidR="006762DC" w:rsidRDefault="006762DC" w:rsidP="006762DC">
      <w:pPr>
        <w:pStyle w:val="ConsPlusTitle"/>
        <w:jc w:val="center"/>
      </w:pPr>
      <w:r>
        <w:t>СПОРТИВНЫХ СОРЕВНОВАНИЙ</w:t>
      </w:r>
    </w:p>
    <w:p w:rsidR="006762DC" w:rsidRDefault="006762DC" w:rsidP="006762DC">
      <w:pPr>
        <w:pStyle w:val="ConsPlusNormal"/>
        <w:jc w:val="center"/>
      </w:pPr>
    </w:p>
    <w:p w:rsidR="006762DC" w:rsidRDefault="006762DC" w:rsidP="006762DC">
      <w:pPr>
        <w:pStyle w:val="ConsPlusNormal"/>
        <w:jc w:val="center"/>
        <w:outlineLvl w:val="1"/>
      </w:pPr>
      <w:r>
        <w:t>I. Общие положения</w:t>
      </w:r>
    </w:p>
    <w:p w:rsidR="006762DC" w:rsidRDefault="006762DC" w:rsidP="006762DC">
      <w:pPr>
        <w:pStyle w:val="ConsPlusNormal"/>
        <w:jc w:val="center"/>
      </w:pPr>
    </w:p>
    <w:p w:rsidR="006762DC" w:rsidRDefault="006762DC" w:rsidP="006762DC">
      <w:pPr>
        <w:pStyle w:val="ConsPlusNormal"/>
        <w:ind w:firstLine="540"/>
        <w:jc w:val="both"/>
      </w:pPr>
      <w:r>
        <w:t xml:space="preserve">1. Настоящие Правила устанавливают </w:t>
      </w:r>
      <w:r w:rsidRPr="006762DC">
        <w:rPr>
          <w:b/>
        </w:rPr>
        <w:t>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6762DC" w:rsidRDefault="006762DC" w:rsidP="006762DC">
      <w:pPr>
        <w:pStyle w:val="ConsPlusNormal"/>
        <w:spacing w:before="220"/>
        <w:ind w:firstLine="540"/>
        <w:jc w:val="both"/>
      </w:pPr>
      <w:r>
        <w:t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6762DC" w:rsidRDefault="006762DC" w:rsidP="006762DC">
      <w:pPr>
        <w:pStyle w:val="ConsPlusNormal"/>
        <w:spacing w:before="220"/>
        <w:ind w:firstLine="540"/>
        <w:jc w:val="both"/>
      </w:pPr>
      <w:r>
        <w:t>4</w:t>
      </w:r>
      <w:r w:rsidRPr="006762DC">
        <w:rPr>
          <w:b/>
        </w:rPr>
        <w:t>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</w:t>
      </w:r>
      <w:r>
        <w:t xml:space="preserve">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6762DC" w:rsidRDefault="006762DC" w:rsidP="006762DC">
      <w:pPr>
        <w:pStyle w:val="ConsPlusNormal"/>
        <w:jc w:val="center"/>
      </w:pPr>
    </w:p>
    <w:p w:rsidR="006762DC" w:rsidRDefault="006762DC" w:rsidP="006762DC">
      <w:pPr>
        <w:pStyle w:val="ConsPlusNormal"/>
        <w:jc w:val="center"/>
        <w:outlineLvl w:val="1"/>
      </w:pPr>
      <w:bookmarkStart w:id="5" w:name="P38"/>
      <w:bookmarkEnd w:id="5"/>
      <w:r>
        <w:t>II. Требования к обеспечению безопасности места</w:t>
      </w:r>
    </w:p>
    <w:p w:rsidR="006762DC" w:rsidRDefault="006762DC" w:rsidP="006762DC">
      <w:pPr>
        <w:pStyle w:val="ConsPlusNormal"/>
        <w:jc w:val="center"/>
      </w:pPr>
      <w:r>
        <w:t>проведения соревнований</w:t>
      </w:r>
    </w:p>
    <w:p w:rsidR="006762DC" w:rsidRDefault="006762DC" w:rsidP="006762DC">
      <w:pPr>
        <w:pStyle w:val="ConsPlusNormal"/>
        <w:jc w:val="center"/>
      </w:pPr>
    </w:p>
    <w:p w:rsidR="006762DC" w:rsidRPr="0039523A" w:rsidRDefault="006762DC" w:rsidP="006762DC">
      <w:pPr>
        <w:pStyle w:val="ConsPlusNormal"/>
        <w:ind w:firstLine="540"/>
        <w:jc w:val="both"/>
      </w:pPr>
      <w: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bookmarkStart w:id="6" w:name="P44"/>
    <w:bookmarkEnd w:id="6"/>
    <w:p w:rsidR="006762DC" w:rsidRPr="006762DC" w:rsidRDefault="006762DC" w:rsidP="006762DC">
      <w:pPr>
        <w:pStyle w:val="ConsPlusNormal"/>
        <w:spacing w:before="280"/>
        <w:ind w:firstLine="540"/>
        <w:jc w:val="both"/>
        <w:rPr>
          <w:b/>
        </w:rPr>
      </w:pPr>
      <w:r w:rsidRPr="006762DC">
        <w:rPr>
          <w:b/>
        </w:rPr>
        <w:fldChar w:fldCharType="begin"/>
      </w:r>
      <w:r w:rsidRPr="006762DC">
        <w:rPr>
          <w:b/>
        </w:rPr>
        <w:instrText xml:space="preserve"> HYPERLINK "consultantplus://offline/ref=14C380348F98C7A2B844C9C1A1AC8874E4BECF670AB30488B1B157A73B57226AFA02FD7FF067640EDA501D06962687EC4EBA70B6FFFD9EB2lDpAL" </w:instrText>
      </w:r>
      <w:r w:rsidRPr="006762DC">
        <w:rPr>
          <w:b/>
        </w:rPr>
        <w:fldChar w:fldCharType="separate"/>
      </w:r>
      <w:r w:rsidRPr="006762DC">
        <w:rPr>
          <w:rStyle w:val="a3"/>
          <w:b/>
        </w:rPr>
        <w:t>Требования</w:t>
      </w:r>
      <w:r w:rsidRPr="006762DC">
        <w:rPr>
          <w:b/>
        </w:rPr>
        <w:fldChar w:fldCharType="end"/>
      </w:r>
      <w:r w:rsidRPr="006762DC">
        <w:rPr>
          <w:b/>
        </w:rPr>
        <w:t xml:space="preserve"> </w:t>
      </w:r>
      <w:r w:rsidRPr="006762DC">
        <w:t xml:space="preserve">к </w:t>
      </w:r>
      <w:r>
        <w:t xml:space="preserve">техническому оснащению стадионов для обеспечения общественного порядка и общественной безопасности </w:t>
      </w:r>
      <w:r w:rsidRPr="006762DC">
        <w:rPr>
          <w:b/>
        </w:rPr>
        <w:t>утверждаются федеральным органом исполнительной власти в сфере внутренних дел.</w:t>
      </w:r>
    </w:p>
    <w:p w:rsidR="006762DC" w:rsidRPr="006762DC" w:rsidRDefault="006762DC" w:rsidP="006762DC">
      <w:pPr>
        <w:pStyle w:val="ConsPlusNormal"/>
        <w:spacing w:before="220"/>
        <w:ind w:firstLine="540"/>
        <w:jc w:val="both"/>
        <w:rPr>
          <w:b/>
        </w:rPr>
      </w:pPr>
      <w:bookmarkStart w:id="7" w:name="P46"/>
      <w:bookmarkStart w:id="8" w:name="P63"/>
      <w:bookmarkEnd w:id="7"/>
      <w:bookmarkEnd w:id="8"/>
      <w:r>
        <w:t xml:space="preserve">11. </w:t>
      </w:r>
      <w:r w:rsidRPr="006762DC">
        <w:rPr>
          <w:b/>
        </w:rPr>
        <w:t>Собственник (пользователь) объекта спорта должен иметь следующую документацию:</w:t>
      </w:r>
    </w:p>
    <w:p w:rsidR="006762DC" w:rsidRDefault="006762DC" w:rsidP="006762DC">
      <w:pPr>
        <w:pStyle w:val="ConsPlusNormal"/>
        <w:spacing w:before="220"/>
        <w:ind w:firstLine="540"/>
        <w:jc w:val="both"/>
      </w:pPr>
      <w:r>
        <w:t>а) документ, подтверждающий ввод объекта спорта в эксплуатацию;</w:t>
      </w:r>
    </w:p>
    <w:p w:rsidR="006762DC" w:rsidRPr="006762DC" w:rsidRDefault="006762DC" w:rsidP="006762DC">
      <w:pPr>
        <w:pStyle w:val="ConsPlusNormal"/>
        <w:ind w:firstLine="540"/>
        <w:jc w:val="both"/>
      </w:pPr>
      <w:bookmarkStart w:id="9" w:name="P75"/>
      <w:bookmarkEnd w:id="9"/>
      <w:r w:rsidRPr="006762DC">
        <w:t>б</w:t>
      </w:r>
      <w:r>
        <w:t xml:space="preserve">) паспорт безопасности объекта спорта, разработанный в соответствии с Федеральным </w:t>
      </w:r>
      <w:hyperlink r:id="rId34" w:history="1">
        <w:r>
          <w:rPr>
            <w:rStyle w:val="a3"/>
          </w:rPr>
          <w:t>законом</w:t>
        </w:r>
      </w:hyperlink>
      <w:r>
        <w:t xml:space="preserve"> "О противодействии терроризму";</w:t>
      </w:r>
      <w:bookmarkStart w:id="10" w:name="P78"/>
      <w:bookmarkEnd w:id="10"/>
    </w:p>
    <w:p w:rsidR="006762DC" w:rsidRPr="006762DC" w:rsidRDefault="006762DC" w:rsidP="006762DC">
      <w:pPr>
        <w:pStyle w:val="ConsPlusNormal"/>
        <w:ind w:firstLine="540"/>
        <w:jc w:val="both"/>
      </w:pPr>
      <w:r w:rsidRPr="006762DC"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r:id="rId35" w:anchor="P94" w:history="1">
        <w:r w:rsidRPr="006762DC">
          <w:rPr>
            <w:rStyle w:val="a3"/>
            <w:color w:val="auto"/>
          </w:rPr>
          <w:t>пункта 13</w:t>
        </w:r>
      </w:hyperlink>
      <w:r w:rsidRPr="006762DC">
        <w:t xml:space="preserve"> настоящих Правил (далее - инструкция), включающая в себя типовой </w:t>
      </w:r>
      <w:r w:rsidRPr="006762DC">
        <w:rPr>
          <w:b/>
        </w:rPr>
        <w:t>план мероприятий по обеспечению общественного порядка и общественной безопасности при проведении соревнований</w:t>
      </w:r>
      <w:r w:rsidRPr="006762DC">
        <w:t xml:space="preserve"> (далее - план мероприятий);</w:t>
      </w:r>
      <w:bookmarkStart w:id="11" w:name="P79"/>
      <w:bookmarkEnd w:id="11"/>
    </w:p>
    <w:p w:rsidR="006762DC" w:rsidRPr="006762DC" w:rsidRDefault="006762DC" w:rsidP="006762DC">
      <w:pPr>
        <w:pStyle w:val="ConsPlusNormal"/>
        <w:ind w:firstLine="540"/>
        <w:jc w:val="both"/>
      </w:pPr>
      <w:r w:rsidRPr="006762DC">
        <w:t>г) схема расположения эвакуационных знаков безопасности;</w:t>
      </w:r>
      <w:bookmarkStart w:id="12" w:name="P80"/>
      <w:bookmarkEnd w:id="12"/>
    </w:p>
    <w:p w:rsidR="006762DC" w:rsidRPr="0039523A" w:rsidRDefault="006762DC" w:rsidP="006762DC">
      <w:pPr>
        <w:pStyle w:val="ConsPlusNormal"/>
        <w:ind w:firstLine="540"/>
        <w:jc w:val="both"/>
      </w:pPr>
      <w:r w:rsidRPr="006762DC">
        <w:t>д) схема расположения медицинских пунктов;</w:t>
      </w:r>
      <w:bookmarkStart w:id="13" w:name="P81"/>
      <w:bookmarkEnd w:id="13"/>
    </w:p>
    <w:p w:rsidR="006762DC" w:rsidRPr="006762DC" w:rsidRDefault="006762DC" w:rsidP="006762DC">
      <w:pPr>
        <w:pStyle w:val="ConsPlusNormal"/>
        <w:ind w:firstLine="540"/>
        <w:jc w:val="both"/>
      </w:pPr>
      <w:r w:rsidRPr="006762DC">
        <w:t>е</w:t>
      </w:r>
      <w:r>
        <w:t>) схема расположения помещений или специально подготовленных мест для хранения предметов, запрещенных для проноса;</w:t>
      </w:r>
    </w:p>
    <w:p w:rsidR="006762DC" w:rsidRDefault="006762DC" w:rsidP="006762DC">
      <w:pPr>
        <w:pStyle w:val="ConsPlusNormal"/>
        <w:ind w:firstLine="540"/>
        <w:jc w:val="both"/>
      </w:pPr>
      <w: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6762DC" w:rsidRPr="006762DC" w:rsidRDefault="006762DC" w:rsidP="006762DC">
      <w:pPr>
        <w:pStyle w:val="ConsPlusNormal"/>
        <w:ind w:firstLine="540"/>
        <w:jc w:val="both"/>
      </w:pPr>
      <w:r>
        <w:lastRenderedPageBreak/>
        <w:t>з) схема расположения нестационарных торговых объектов;</w:t>
      </w:r>
    </w:p>
    <w:p w:rsidR="006762DC" w:rsidRDefault="006762DC" w:rsidP="006762DC">
      <w:pPr>
        <w:pStyle w:val="ConsPlusNormal"/>
        <w:ind w:firstLine="540"/>
        <w:jc w:val="both"/>
      </w:pPr>
      <w:r>
        <w:t>и) лицензия на осуществление медицинской деятельности медицинским пунктом.</w:t>
      </w:r>
    </w:p>
    <w:p w:rsidR="006762DC" w:rsidRDefault="006762DC" w:rsidP="006762DC">
      <w:pPr>
        <w:pStyle w:val="ConsPlusNormal"/>
        <w:ind w:firstLine="540"/>
        <w:jc w:val="both"/>
      </w:pPr>
    </w:p>
    <w:p w:rsidR="006762DC" w:rsidRDefault="006762DC" w:rsidP="006762DC">
      <w:pPr>
        <w:pStyle w:val="ConsPlusNormal"/>
        <w:jc w:val="center"/>
        <w:outlineLvl w:val="1"/>
      </w:pPr>
      <w:r>
        <w:t>III. Организация обеспечения общественного порядка</w:t>
      </w:r>
    </w:p>
    <w:p w:rsidR="006762DC" w:rsidRDefault="006762DC" w:rsidP="006762DC">
      <w:pPr>
        <w:pStyle w:val="ConsPlusNormal"/>
        <w:jc w:val="center"/>
      </w:pPr>
      <w:r>
        <w:t>и общественной безопасности при проведении соревнований</w:t>
      </w:r>
    </w:p>
    <w:p w:rsidR="006762DC" w:rsidRPr="006762DC" w:rsidRDefault="006762DC" w:rsidP="006762DC">
      <w:pPr>
        <w:pStyle w:val="ConsPlusNormal"/>
        <w:ind w:firstLine="540"/>
        <w:jc w:val="both"/>
        <w:rPr>
          <w:b/>
        </w:rPr>
      </w:pPr>
      <w:bookmarkStart w:id="14" w:name="P91"/>
      <w:bookmarkEnd w:id="14"/>
      <w:r>
        <w:t xml:space="preserve">12. </w:t>
      </w:r>
      <w:r w:rsidRPr="006762DC">
        <w:rPr>
          <w:b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  <w:bookmarkStart w:id="15" w:name="P94"/>
      <w:bookmarkEnd w:id="15"/>
    </w:p>
    <w:p w:rsidR="006762DC" w:rsidRPr="006762DC" w:rsidRDefault="006762DC" w:rsidP="006762DC">
      <w:pPr>
        <w:pStyle w:val="ConsPlusNormal"/>
        <w:ind w:firstLine="540"/>
        <w:jc w:val="both"/>
      </w:pPr>
      <w:r w:rsidRPr="006762DC">
        <w:t xml:space="preserve">13. Инструкция разрабатывается собственниками (пользователями) объектов спорта на основе типовой </w:t>
      </w:r>
      <w:hyperlink r:id="rId36" w:history="1">
        <w:r w:rsidRPr="006762DC">
          <w:rPr>
            <w:rStyle w:val="a3"/>
            <w:color w:val="auto"/>
          </w:rPr>
          <w:t>инструкции</w:t>
        </w:r>
      </w:hyperlink>
      <w:r w:rsidRPr="006762DC">
        <w:t>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6762DC" w:rsidRPr="0039523A" w:rsidRDefault="006762DC" w:rsidP="006762DC">
      <w:pPr>
        <w:pStyle w:val="ConsPlusNormal"/>
        <w:ind w:firstLine="540"/>
        <w:jc w:val="both"/>
        <w:rPr>
          <w:b/>
        </w:rPr>
      </w:pPr>
      <w:r w:rsidRPr="006762DC">
        <w:t xml:space="preserve">14. </w:t>
      </w:r>
      <w:r w:rsidRPr="0039523A">
        <w:rPr>
          <w:b/>
        </w:rPr>
        <w:t>План мероприятий разрабатывается и утверждается организатором соревнований совместно с собственником (пользователем) объекта спорта</w:t>
      </w:r>
      <w:r w:rsidRPr="006762DC">
        <w:t xml:space="preserve"> по согласованию с территориальными органами внутренних дел, указанными в </w:t>
      </w:r>
      <w:hyperlink r:id="rId37" w:anchor="P94" w:history="1">
        <w:r w:rsidRPr="006762DC">
          <w:rPr>
            <w:rStyle w:val="a3"/>
            <w:color w:val="auto"/>
          </w:rPr>
          <w:t>пункте 13</w:t>
        </w:r>
      </w:hyperlink>
      <w:r w:rsidRPr="006762DC">
        <w:t xml:space="preserve"> настоящих Правил, </w:t>
      </w:r>
      <w:r w:rsidRPr="0039523A">
        <w:rPr>
          <w:b/>
        </w:rPr>
        <w:t>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  <w:bookmarkStart w:id="16" w:name="P100"/>
      <w:bookmarkEnd w:id="16"/>
    </w:p>
    <w:p w:rsidR="006762DC" w:rsidRPr="0039523A" w:rsidRDefault="006762DC" w:rsidP="006762DC">
      <w:pPr>
        <w:pStyle w:val="ConsPlusNormal"/>
        <w:ind w:firstLine="540"/>
        <w:jc w:val="both"/>
        <w:rPr>
          <w:b/>
        </w:rPr>
      </w:pPr>
      <w:bookmarkStart w:id="17" w:name="_GoBack"/>
      <w:bookmarkEnd w:id="17"/>
    </w:p>
    <w:p w:rsidR="006762DC" w:rsidRDefault="006762DC" w:rsidP="006762DC">
      <w:pPr>
        <w:pStyle w:val="ConsPlusNormal"/>
        <w:jc w:val="center"/>
        <w:outlineLvl w:val="1"/>
      </w:pPr>
      <w:r>
        <w:t>IV. Права и обязанности собственников (пользователей)</w:t>
      </w:r>
    </w:p>
    <w:p w:rsidR="006762DC" w:rsidRDefault="006762DC" w:rsidP="006762DC">
      <w:pPr>
        <w:pStyle w:val="ConsPlusNormal"/>
        <w:jc w:val="center"/>
      </w:pPr>
      <w:r>
        <w:t>объектов спорта по обеспечению общественного порядка</w:t>
      </w:r>
    </w:p>
    <w:p w:rsidR="006762DC" w:rsidRDefault="006762DC" w:rsidP="006762DC">
      <w:pPr>
        <w:pStyle w:val="ConsPlusNormal"/>
        <w:jc w:val="center"/>
      </w:pPr>
      <w:r>
        <w:t>и общественной безопасности при проведении соревнований</w:t>
      </w:r>
    </w:p>
    <w:p w:rsidR="006762DC" w:rsidRDefault="006762DC" w:rsidP="006762DC">
      <w:pPr>
        <w:pStyle w:val="ConsPlusNormal"/>
        <w:jc w:val="center"/>
      </w:pPr>
    </w:p>
    <w:p w:rsidR="006762DC" w:rsidRPr="006762DC" w:rsidRDefault="006762DC" w:rsidP="006762DC">
      <w:pPr>
        <w:pStyle w:val="ConsPlusNormal"/>
        <w:ind w:firstLine="540"/>
        <w:jc w:val="both"/>
        <w:rPr>
          <w:b/>
        </w:rPr>
      </w:pPr>
      <w:r>
        <w:t xml:space="preserve">16. </w:t>
      </w:r>
      <w:r w:rsidRPr="006762DC">
        <w:rPr>
          <w:b/>
        </w:rPr>
        <w:t>Собственник (пользователь) объекта спорта при проведении соревнований вправе: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б) ограничивать проход зрителей в зоны, которые определены собственником (пользователем) объекта спорта;</w:t>
      </w:r>
    </w:p>
    <w:p w:rsidR="006762DC" w:rsidRDefault="006762DC" w:rsidP="00B6153F">
      <w:pPr>
        <w:pStyle w:val="ConsPlusNormal"/>
        <w:ind w:firstLine="540"/>
        <w:jc w:val="both"/>
      </w:pPr>
      <w:r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6762DC" w:rsidRPr="006762DC" w:rsidRDefault="006762DC" w:rsidP="006762DC">
      <w:pPr>
        <w:pStyle w:val="ConsPlusNormal"/>
        <w:spacing w:before="220"/>
        <w:ind w:firstLine="540"/>
        <w:jc w:val="both"/>
        <w:rPr>
          <w:b/>
        </w:rPr>
      </w:pPr>
      <w:r w:rsidRPr="006762DC">
        <w:t xml:space="preserve">17. </w:t>
      </w:r>
      <w:r w:rsidRPr="006762DC">
        <w:rPr>
          <w:b/>
        </w:rPr>
        <w:t>Собственник (пользователь) объекта спорта обязан:</w:t>
      </w:r>
    </w:p>
    <w:p w:rsidR="00B6153F" w:rsidRPr="00B6153F" w:rsidRDefault="006762DC" w:rsidP="00B6153F">
      <w:pPr>
        <w:pStyle w:val="ConsPlusNormal"/>
        <w:ind w:firstLine="540"/>
        <w:jc w:val="both"/>
      </w:pPr>
      <w:r w:rsidRPr="006762DC">
        <w:t xml:space="preserve"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</w:t>
      </w:r>
      <w:hyperlink r:id="rId38" w:anchor="P38" w:history="1">
        <w:r w:rsidRPr="006762DC">
          <w:rPr>
            <w:rStyle w:val="a3"/>
            <w:color w:val="auto"/>
          </w:rPr>
          <w:t>раздела II</w:t>
        </w:r>
      </w:hyperlink>
      <w:r w:rsidRPr="006762DC">
        <w:t xml:space="preserve"> настоящих Правил;</w:t>
      </w:r>
    </w:p>
    <w:p w:rsidR="00B6153F" w:rsidRPr="00B6153F" w:rsidRDefault="006762DC" w:rsidP="00B6153F">
      <w:pPr>
        <w:pStyle w:val="ConsPlusNormal"/>
        <w:ind w:firstLine="540"/>
        <w:jc w:val="both"/>
      </w:pPr>
      <w:r w:rsidRPr="006762DC">
        <w:t xml:space="preserve">б) разрабатывать документацию, предусмотренную </w:t>
      </w:r>
      <w:hyperlink r:id="rId39" w:anchor="P75" w:history="1">
        <w:r w:rsidRPr="006762DC">
          <w:rPr>
            <w:rStyle w:val="a3"/>
            <w:color w:val="auto"/>
          </w:rPr>
          <w:t>подпунктами "б"</w:t>
        </w:r>
      </w:hyperlink>
      <w:r w:rsidRPr="006762DC">
        <w:t xml:space="preserve"> - </w:t>
      </w:r>
      <w:hyperlink r:id="rId40" w:anchor="P81" w:history="1">
        <w:r w:rsidRPr="006762DC">
          <w:rPr>
            <w:rStyle w:val="a3"/>
            <w:color w:val="auto"/>
          </w:rPr>
          <w:t>"е" пункта 11</w:t>
        </w:r>
      </w:hyperlink>
      <w:r w:rsidRPr="006762DC">
        <w:t xml:space="preserve"> настоящих Правил;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в) совместно с организатором соревнований организовывать </w:t>
      </w:r>
      <w:proofErr w:type="gramStart"/>
      <w:r>
        <w:t>контрольно-пропускной</w:t>
      </w:r>
      <w:proofErr w:type="gramEnd"/>
      <w:r>
        <w:t xml:space="preserve"> и </w:t>
      </w:r>
      <w:proofErr w:type="spellStart"/>
      <w:r>
        <w:t>внутриобъектовый</w:t>
      </w:r>
      <w:proofErr w:type="spellEnd"/>
      <w:r>
        <w:t xml:space="preserve"> режимы;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</w:t>
      </w:r>
      <w:hyperlink r:id="rId41" w:history="1">
        <w:r>
          <w:rPr>
            <w:rStyle w:val="a3"/>
          </w:rPr>
          <w:t>документов</w:t>
        </w:r>
      </w:hyperlink>
      <w:r>
        <w:t xml:space="preserve">, удостоверяющих личность, при входе в места проведения соревнований в случаях, установленных Федеральным </w:t>
      </w:r>
      <w:hyperlink r:id="rId42" w:history="1">
        <w:r>
          <w:rPr>
            <w:rStyle w:val="a3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д) обеспечивать во время подготовки и проведения соревнований беспрепятственный въезд </w:t>
      </w:r>
      <w:proofErr w:type="gramStart"/>
      <w:r>
        <w:t>в место проведения</w:t>
      </w:r>
      <w:proofErr w:type="gramEnd"/>
      <w: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B6153F" w:rsidRPr="00B6153F" w:rsidRDefault="006762DC" w:rsidP="00B6153F">
      <w:pPr>
        <w:pStyle w:val="ConsPlusNormal"/>
        <w:ind w:firstLine="540"/>
        <w:jc w:val="both"/>
      </w:pPr>
      <w:proofErr w:type="gramStart"/>
      <w:r w:rsidRPr="00B6153F"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43" w:history="1">
        <w:r w:rsidRPr="00B6153F">
          <w:rPr>
            <w:rStyle w:val="a3"/>
            <w:color w:val="auto"/>
          </w:rPr>
          <w:t>Правил</w:t>
        </w:r>
      </w:hyperlink>
      <w:r w:rsidRPr="00B6153F"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</w:t>
      </w:r>
      <w:r>
        <w:t xml:space="preserve"> </w:t>
      </w:r>
      <w:r>
        <w:lastRenderedPageBreak/>
        <w:t>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</w:t>
      </w:r>
      <w:proofErr w:type="gramEnd"/>
      <w:r>
        <w:t xml:space="preserve"> при эвакуации зрителей;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з) обеспечивать деятельность контролеров-распорядителей;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и) совместно с организатором соревнований информировать зрителей и участников соревнований </w:t>
      </w:r>
      <w:proofErr w:type="gramStart"/>
      <w:r>
        <w:t>о</w:t>
      </w:r>
      <w:proofErr w:type="gramEnd"/>
      <w:r>
        <w:t xml:space="preserve"> их прекращении;</w:t>
      </w:r>
    </w:p>
    <w:p w:rsidR="006762DC" w:rsidRPr="00B6153F" w:rsidRDefault="006762DC" w:rsidP="00B6153F">
      <w:pPr>
        <w:pStyle w:val="ConsPlusNormal"/>
        <w:ind w:firstLine="540"/>
        <w:jc w:val="both"/>
      </w:pPr>
      <w:r w:rsidRPr="00B6153F">
        <w:t>к) участвовать с организатором соревнований в осмотре места их проведения.</w:t>
      </w:r>
    </w:p>
    <w:p w:rsidR="006762DC" w:rsidRPr="00B6153F" w:rsidRDefault="006762DC" w:rsidP="006762DC">
      <w:pPr>
        <w:pStyle w:val="ConsPlusNormal"/>
        <w:ind w:firstLine="540"/>
        <w:jc w:val="both"/>
      </w:pPr>
    </w:p>
    <w:p w:rsidR="006762DC" w:rsidRDefault="006762DC" w:rsidP="006762DC">
      <w:pPr>
        <w:pStyle w:val="ConsPlusNormal"/>
        <w:jc w:val="center"/>
        <w:outlineLvl w:val="1"/>
      </w:pPr>
      <w:r>
        <w:t>V. Права и обязанности организатора соревнований</w:t>
      </w:r>
    </w:p>
    <w:p w:rsidR="006762DC" w:rsidRDefault="006762DC" w:rsidP="006762DC">
      <w:pPr>
        <w:pStyle w:val="ConsPlusNormal"/>
        <w:jc w:val="center"/>
      </w:pPr>
      <w:r>
        <w:t xml:space="preserve">по обеспечению общественного порядка и </w:t>
      </w:r>
      <w:proofErr w:type="gramStart"/>
      <w:r>
        <w:t>общественной</w:t>
      </w:r>
      <w:proofErr w:type="gramEnd"/>
    </w:p>
    <w:p w:rsidR="006762DC" w:rsidRDefault="006762DC" w:rsidP="006762DC">
      <w:pPr>
        <w:pStyle w:val="ConsPlusNormal"/>
        <w:jc w:val="center"/>
      </w:pPr>
      <w:r>
        <w:t>безопасности при проведении соревнований</w:t>
      </w:r>
    </w:p>
    <w:p w:rsidR="006762DC" w:rsidRDefault="006762DC" w:rsidP="006762DC">
      <w:pPr>
        <w:pStyle w:val="ConsPlusNormal"/>
        <w:jc w:val="center"/>
      </w:pPr>
    </w:p>
    <w:p w:rsidR="00B6153F" w:rsidRPr="00B6153F" w:rsidRDefault="006762DC" w:rsidP="00B6153F">
      <w:pPr>
        <w:pStyle w:val="ConsPlusNormal"/>
        <w:ind w:firstLine="540"/>
        <w:jc w:val="both"/>
        <w:rPr>
          <w:b/>
        </w:rPr>
      </w:pPr>
      <w:r>
        <w:t xml:space="preserve">18. </w:t>
      </w:r>
      <w:r w:rsidRPr="00B6153F">
        <w:rPr>
          <w:b/>
        </w:rPr>
        <w:t>Организатор соревнований вправе: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  <w:bookmarkStart w:id="18" w:name="P129"/>
      <w:bookmarkEnd w:id="18"/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>
        <w:t>в месте</w:t>
      </w:r>
      <w:proofErr w:type="gramEnd"/>
      <w:r>
        <w:t xml:space="preserve"> их проведения;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B6153F" w:rsidRPr="00B6153F" w:rsidRDefault="006762DC" w:rsidP="00B6153F">
      <w:pPr>
        <w:pStyle w:val="ConsPlusNormal"/>
        <w:ind w:firstLine="540"/>
        <w:jc w:val="both"/>
      </w:pPr>
      <w:proofErr w:type="gramStart"/>
      <w:r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proofErr w:type="gramEnd"/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е) принимать меры по недопущению в места проведения соревнований лиц, которые нарушают </w:t>
      </w:r>
      <w:hyperlink r:id="rId44" w:history="1">
        <w:r>
          <w:rPr>
            <w:rStyle w:val="a3"/>
          </w:rPr>
          <w:t>Правила</w:t>
        </w:r>
      </w:hyperlink>
      <w: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ж) требовать от зрителей соблюдения общественного порядка, а также </w:t>
      </w:r>
      <w:hyperlink r:id="rId45" w:history="1">
        <w:r>
          <w:rPr>
            <w:rStyle w:val="a3"/>
          </w:rPr>
          <w:t>Правил</w:t>
        </w:r>
      </w:hyperlink>
      <w:r>
        <w:t xml:space="preserve"> поведения;</w:t>
      </w:r>
    </w:p>
    <w:p w:rsidR="006762DC" w:rsidRPr="0039523A" w:rsidRDefault="006762DC" w:rsidP="00B6153F">
      <w:pPr>
        <w:pStyle w:val="ConsPlusNormal"/>
        <w:ind w:firstLine="540"/>
        <w:jc w:val="both"/>
      </w:pPr>
      <w:r>
        <w:t xml:space="preserve">з) принимать меры по пресечению действий зрителей, нарушающих общественный порядок и </w:t>
      </w:r>
      <w:hyperlink r:id="rId46" w:history="1">
        <w:r>
          <w:rPr>
            <w:rStyle w:val="a3"/>
          </w:rPr>
          <w:t>Правила</w:t>
        </w:r>
      </w:hyperlink>
      <w:r>
        <w:t xml:space="preserve"> поведения в местах проведения соревнований.</w:t>
      </w:r>
    </w:p>
    <w:p w:rsidR="00B6153F" w:rsidRPr="0039523A" w:rsidRDefault="00B6153F" w:rsidP="00B6153F">
      <w:pPr>
        <w:pStyle w:val="ConsPlusNormal"/>
        <w:ind w:firstLine="540"/>
        <w:jc w:val="both"/>
      </w:pPr>
    </w:p>
    <w:p w:rsidR="00B6153F" w:rsidRPr="00B6153F" w:rsidRDefault="006762DC" w:rsidP="00B6153F">
      <w:pPr>
        <w:pStyle w:val="ConsPlusNormal"/>
        <w:ind w:firstLine="540"/>
        <w:jc w:val="both"/>
        <w:rPr>
          <w:b/>
        </w:rPr>
      </w:pPr>
      <w:r>
        <w:t xml:space="preserve">19. </w:t>
      </w:r>
      <w:r w:rsidRPr="00B6153F">
        <w:rPr>
          <w:b/>
        </w:rPr>
        <w:t>Организатор соревнования обязан: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r:id="rId47" w:history="1">
        <w:r>
          <w:rPr>
            <w:rStyle w:val="a3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в</w:t>
      </w:r>
      <w:r w:rsidRPr="00B6153F">
        <w:t>) разрабатывать и утверждать план мероприятий в срок не позднее 10 дней до начала соревнований;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г) при проведении соревнований вне объектов спорта разрабатывать документацию, предусмотренную </w:t>
      </w:r>
      <w:hyperlink r:id="rId48" w:anchor="P79" w:history="1">
        <w:r>
          <w:rPr>
            <w:rStyle w:val="a3"/>
          </w:rPr>
          <w:t>подпунктами "г"</w:t>
        </w:r>
      </w:hyperlink>
      <w:r>
        <w:t xml:space="preserve">, </w:t>
      </w:r>
      <w:hyperlink r:id="rId49" w:anchor="P80" w:history="1">
        <w:r>
          <w:rPr>
            <w:rStyle w:val="a3"/>
          </w:rPr>
          <w:t>"д"</w:t>
        </w:r>
      </w:hyperlink>
      <w:r>
        <w:t xml:space="preserve"> и </w:t>
      </w:r>
      <w:hyperlink r:id="rId50" w:anchor="P81" w:history="1">
        <w:r>
          <w:rPr>
            <w:rStyle w:val="a3"/>
          </w:rPr>
          <w:t>"е" пункта 11</w:t>
        </w:r>
      </w:hyperlink>
      <w:r>
        <w:t xml:space="preserve"> настоящих Правил;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д) </w:t>
      </w:r>
      <w:r w:rsidRPr="00B6153F">
        <w:t>утверждать акт о готовности места проведения соревнований за сутки до их начала;</w:t>
      </w:r>
    </w:p>
    <w:p w:rsidR="00B6153F" w:rsidRPr="00B6153F" w:rsidRDefault="006762DC" w:rsidP="00B6153F">
      <w:pPr>
        <w:pStyle w:val="ConsPlusNormal"/>
        <w:ind w:firstLine="540"/>
        <w:jc w:val="both"/>
      </w:pPr>
      <w:r w:rsidRPr="00B6153F">
        <w:t xml:space="preserve">е) производить не </w:t>
      </w:r>
      <w:proofErr w:type="gramStart"/>
      <w:r w:rsidRPr="00B6153F">
        <w:t>позднее</w:t>
      </w:r>
      <w:proofErr w:type="gramEnd"/>
      <w:r w:rsidRPr="00B6153F">
        <w:t xml:space="preserve"> чем за 3 часа до начала соревнований совместно с</w:t>
      </w:r>
      <w:r>
        <w:t xml:space="preserve"> собственником (пользователем) объекта спорта осмотр места проведения соревнований, </w:t>
      </w:r>
      <w:r>
        <w:lastRenderedPageBreak/>
        <w:t xml:space="preserve">подготавливать и </w:t>
      </w:r>
      <w:r w:rsidRPr="00B6153F">
        <w:t>утверждать соответствующий акт в срок не позднее начала пропуска зрителей на соревнования;</w:t>
      </w:r>
    </w:p>
    <w:p w:rsidR="00B6153F" w:rsidRPr="00B6153F" w:rsidRDefault="006762DC" w:rsidP="00B6153F">
      <w:pPr>
        <w:pStyle w:val="ConsPlusNormal"/>
        <w:ind w:firstLine="540"/>
        <w:jc w:val="both"/>
      </w:pPr>
      <w:proofErr w:type="gramStart"/>
      <w:r>
        <w:t xml:space="preserve">ж) организовывать контрольно-пропускной и </w:t>
      </w:r>
      <w:proofErr w:type="spellStart"/>
      <w:r>
        <w:t>внутриобъектовый</w:t>
      </w:r>
      <w:proofErr w:type="spellEnd"/>
      <w:r>
        <w:t xml:space="preserve"> режимы в местах проведения соревнований в период их проведения;</w:t>
      </w:r>
      <w:proofErr w:type="gramEnd"/>
    </w:p>
    <w:p w:rsidR="00B6153F" w:rsidRPr="00B6153F" w:rsidRDefault="006762DC" w:rsidP="00B6153F">
      <w:pPr>
        <w:pStyle w:val="ConsPlusNormal"/>
        <w:ind w:firstLine="540"/>
        <w:jc w:val="both"/>
      </w:pPr>
      <w:r>
        <w:t>з) обеспечивать хранение предметов, запрещенных для проноса, в помещениях или специально подготовленных местах;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>и) обеспечивать деятельность контролеров-распорядителей;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r:id="rId51" w:history="1">
        <w:r>
          <w:rPr>
            <w:rStyle w:val="a3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л) </w:t>
      </w:r>
      <w:r w:rsidRPr="00B6153F">
        <w:t>принимать меры по соблюдению правил противопожарного режима;</w:t>
      </w:r>
    </w:p>
    <w:p w:rsidR="00B6153F" w:rsidRPr="00B6153F" w:rsidRDefault="006762DC" w:rsidP="00B6153F">
      <w:pPr>
        <w:pStyle w:val="ConsPlusNormal"/>
        <w:ind w:firstLine="540"/>
        <w:jc w:val="both"/>
      </w:pPr>
      <w:r w:rsidRPr="00B6153F">
        <w:t xml:space="preserve">м) информировать зрителей и участников соревнований о необходимости соблюдения </w:t>
      </w:r>
      <w:hyperlink r:id="rId52" w:history="1">
        <w:r w:rsidRPr="00B6153F">
          <w:rPr>
            <w:rStyle w:val="a3"/>
            <w:color w:val="auto"/>
          </w:rPr>
          <w:t>Правил</w:t>
        </w:r>
      </w:hyperlink>
      <w:r w:rsidRPr="00B6153F">
        <w:t xml:space="preserve"> поведения;</w:t>
      </w:r>
    </w:p>
    <w:p w:rsidR="00B6153F" w:rsidRPr="00B6153F" w:rsidRDefault="006762DC" w:rsidP="00B6153F">
      <w:pPr>
        <w:pStyle w:val="ConsPlusNormal"/>
        <w:ind w:firstLine="540"/>
        <w:jc w:val="both"/>
      </w:pPr>
      <w:r w:rsidRPr="00B6153F"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  <w:bookmarkStart w:id="19" w:name="P149"/>
      <w:bookmarkEnd w:id="19"/>
    </w:p>
    <w:p w:rsidR="00B6153F" w:rsidRPr="00B6153F" w:rsidRDefault="006762DC" w:rsidP="00B6153F">
      <w:pPr>
        <w:pStyle w:val="ConsPlusNormal"/>
        <w:ind w:firstLine="540"/>
        <w:jc w:val="both"/>
      </w:pPr>
      <w: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B6153F" w:rsidRPr="00B6153F" w:rsidRDefault="006762DC" w:rsidP="00B6153F">
      <w:pPr>
        <w:pStyle w:val="ConsPlusNormal"/>
        <w:ind w:firstLine="540"/>
        <w:jc w:val="both"/>
      </w:pPr>
      <w:r>
        <w:t xml:space="preserve">п) прекращать соревнования, если нарушения, указанные в </w:t>
      </w:r>
      <w:hyperlink r:id="rId53" w:anchor="P149" w:history="1">
        <w:r>
          <w:rPr>
            <w:rStyle w:val="a3"/>
          </w:rPr>
          <w:t>подпункте "о"</w:t>
        </w:r>
      </w:hyperlink>
      <w:r>
        <w:t xml:space="preserve"> настоящего пункта, не устранены, а также при наличии информации о возможности совершения террористического акта;</w:t>
      </w:r>
    </w:p>
    <w:p w:rsidR="006762DC" w:rsidRDefault="006762DC" w:rsidP="00B6153F">
      <w:pPr>
        <w:pStyle w:val="ConsPlusNormal"/>
        <w:ind w:firstLine="540"/>
        <w:jc w:val="both"/>
      </w:pPr>
      <w:r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6762DC" w:rsidRDefault="006762DC" w:rsidP="006762DC">
      <w:pPr>
        <w:pStyle w:val="ConsPlusNormal"/>
        <w:ind w:firstLine="540"/>
        <w:jc w:val="both"/>
      </w:pPr>
    </w:p>
    <w:p w:rsidR="006762DC" w:rsidRDefault="006762DC" w:rsidP="006762DC">
      <w:pPr>
        <w:pStyle w:val="ConsPlusNormal"/>
        <w:jc w:val="center"/>
        <w:outlineLvl w:val="1"/>
      </w:pPr>
      <w:r>
        <w:t>VI. Особенности обеспечения безопасности проведения</w:t>
      </w:r>
    </w:p>
    <w:p w:rsidR="006762DC" w:rsidRDefault="006762DC" w:rsidP="006762DC">
      <w:pPr>
        <w:pStyle w:val="ConsPlusNormal"/>
        <w:jc w:val="center"/>
      </w:pPr>
      <w:r>
        <w:t>соревнований на отдельных территориях</w:t>
      </w:r>
    </w:p>
    <w:p w:rsidR="006762DC" w:rsidRDefault="006762DC" w:rsidP="006762DC">
      <w:pPr>
        <w:pStyle w:val="ConsPlusNormal"/>
        <w:ind w:firstLine="540"/>
        <w:jc w:val="both"/>
      </w:pPr>
    </w:p>
    <w:p w:rsidR="00B6153F" w:rsidRPr="0039523A" w:rsidRDefault="006762DC" w:rsidP="00B6153F">
      <w:pPr>
        <w:pStyle w:val="ConsPlusNormal"/>
        <w:ind w:firstLine="540"/>
        <w:jc w:val="both"/>
        <w:rPr>
          <w:b/>
        </w:rPr>
      </w:pPr>
      <w:r>
        <w:t xml:space="preserve">20. </w:t>
      </w:r>
      <w:r w:rsidRPr="00B6153F">
        <w:rPr>
          <w:b/>
        </w:rPr>
        <w:t>Соревнования не проводятся:</w:t>
      </w:r>
    </w:p>
    <w:p w:rsidR="006762DC" w:rsidRDefault="006762DC" w:rsidP="00B6153F">
      <w:pPr>
        <w:pStyle w:val="ConsPlusNormal"/>
        <w:ind w:firstLine="540"/>
        <w:jc w:val="both"/>
      </w:pPr>
      <w:r>
        <w:t>а) в местах и помещениях, не отвечающих требованиям, установленным настоящими Правилами;</w:t>
      </w:r>
    </w:p>
    <w:p w:rsidR="006762DC" w:rsidRPr="0039523A" w:rsidRDefault="006762DC" w:rsidP="006762DC">
      <w:pPr>
        <w:pStyle w:val="ConsPlusNormal"/>
        <w:ind w:firstLine="540"/>
        <w:jc w:val="both"/>
      </w:pPr>
    </w:p>
    <w:p w:rsidR="00B6153F" w:rsidRPr="0039523A" w:rsidRDefault="00B6153F" w:rsidP="006762DC">
      <w:pPr>
        <w:pStyle w:val="ConsPlusNormal"/>
        <w:ind w:firstLine="540"/>
        <w:jc w:val="both"/>
      </w:pPr>
    </w:p>
    <w:p w:rsidR="006762DC" w:rsidRDefault="006762DC" w:rsidP="00676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2DC" w:rsidRDefault="006762DC" w:rsidP="006762DC"/>
    <w:p w:rsidR="006762DC" w:rsidRPr="006762DC" w:rsidRDefault="006762DC">
      <w:pPr>
        <w:pStyle w:val="ConsPlusNormal"/>
        <w:ind w:firstLine="540"/>
        <w:jc w:val="both"/>
      </w:pPr>
    </w:p>
    <w:sectPr w:rsidR="006762DC" w:rsidRPr="006762DC" w:rsidSect="0048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49"/>
    <w:rsid w:val="00084375"/>
    <w:rsid w:val="001E282C"/>
    <w:rsid w:val="00217A6C"/>
    <w:rsid w:val="00286DF1"/>
    <w:rsid w:val="0039523A"/>
    <w:rsid w:val="00455ACF"/>
    <w:rsid w:val="00483EA5"/>
    <w:rsid w:val="00524574"/>
    <w:rsid w:val="005B42CE"/>
    <w:rsid w:val="006762DC"/>
    <w:rsid w:val="006B2883"/>
    <w:rsid w:val="00775C11"/>
    <w:rsid w:val="008206D3"/>
    <w:rsid w:val="009A2C6F"/>
    <w:rsid w:val="00B6153F"/>
    <w:rsid w:val="00B7037B"/>
    <w:rsid w:val="00B85234"/>
    <w:rsid w:val="00C82660"/>
    <w:rsid w:val="00C95183"/>
    <w:rsid w:val="00D06549"/>
    <w:rsid w:val="00D94788"/>
    <w:rsid w:val="00DB5AD2"/>
    <w:rsid w:val="00DF4682"/>
    <w:rsid w:val="00E9396F"/>
    <w:rsid w:val="00F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6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6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6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65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6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0799EE3D50CF457E83FC7500950C56A6E7C9F5E44D2D87D938D069A3D6C5B96DB9B1D1467D66F2DEB0E7755FB8DF45BFD25413338AE4B334s7L" TargetMode="External"/><Relationship Id="rId18" Type="http://schemas.openxmlformats.org/officeDocument/2006/relationships/hyperlink" Target="consultantplus://offline/ref=AD0799EE3D50CF457E83FC7500950C56A4EBC3F0E0422D87D938D069A3D6C5B96DB9B1D1467D66F2DAB0E7755FB8DF45BFD25413338AE4B334s7L" TargetMode="External"/><Relationship Id="rId26" Type="http://schemas.openxmlformats.org/officeDocument/2006/relationships/hyperlink" Target="consultantplus://offline/ref=AD0799EE3D50CF457E83FC7500950C56A6E6C8F7E3412D87D938D069A3D6C5B96DB9B1D1467D66F3D2B0E7755FB8DF45BFD25413338AE4B334s7L" TargetMode="External"/><Relationship Id="rId39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21" Type="http://schemas.openxmlformats.org/officeDocument/2006/relationships/hyperlink" Target="consultantplus://offline/ref=AD0799EE3D50CF457E83FC7500950C56A6E0C9FBE44D2D87D938D069A3D6C5B96DB9B1D1467D66F2DDB0E7755FB8DF45BFD25413338AE4B334s7L" TargetMode="External"/><Relationship Id="rId34" Type="http://schemas.openxmlformats.org/officeDocument/2006/relationships/hyperlink" Target="consultantplus://offline/ref=14C380348F98C7A2B844C9C1A1AC8874E6BFC86508B00488B1B157A73B57226AE802A573F0647A0FD3454B57D0l7p2L" TargetMode="External"/><Relationship Id="rId42" Type="http://schemas.openxmlformats.org/officeDocument/2006/relationships/hyperlink" Target="consultantplus://offline/ref=14C380348F98C7A2B844C9C1A1AC8874E6BFC4620FB10488B1B157A73B57226AFA02FD7CF86E6F5B8A1F1C5AD27094EC45BA72BEE3lFpEL" TargetMode="External"/><Relationship Id="rId47" Type="http://schemas.openxmlformats.org/officeDocument/2006/relationships/hyperlink" Target="consultantplus://offline/ref=14C380348F98C7A2B844C9C1A1AC8874E6BFC4620FB10488B1B157A73B57226AE802A573F0647A0FD3454B57D0l7p2L" TargetMode="External"/><Relationship Id="rId50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D0799EE3D50CF457E83FC7500950C56A6E0C9F4E1462D87D938D069A3D6C5B96DB9B1D1467D66F2D8B0E7755FB8DF45BFD25413338AE4B334s7L" TargetMode="External"/><Relationship Id="rId12" Type="http://schemas.openxmlformats.org/officeDocument/2006/relationships/hyperlink" Target="consultantplus://offline/ref=AD0799EE3D50CF457E83FC7500950C56A6EBC1FBE3442D87D938D069A3D6C5B96DB9B1D1467D66F2D9B0E7755FB8DF45BFD25413338AE4B334s7L" TargetMode="External"/><Relationship Id="rId17" Type="http://schemas.openxmlformats.org/officeDocument/2006/relationships/hyperlink" Target="consultantplus://offline/ref=AD0799EE3D50CF457E83FC7500950C56A5E3C7F7E5462D87D938D069A3D6C5B96DB9B1D1467D66F2D8B0E7755FB8DF45BFD25413338AE4B334s7L" TargetMode="External"/><Relationship Id="rId25" Type="http://schemas.openxmlformats.org/officeDocument/2006/relationships/hyperlink" Target="consultantplus://offline/ref=AD0799EE3D50CF457E83FC7500950C56A6E7C9F5E44D2D87D938D069A3D6C5B96DB9B1D1467D66F1D8B0E7755FB8DF45BFD25413338AE4B334s7L" TargetMode="External"/><Relationship Id="rId33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38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46" Type="http://schemas.openxmlformats.org/officeDocument/2006/relationships/hyperlink" Target="consultantplus://offline/ref=14C380348F98C7A2B844C9C1A1AC8874E4B2C5610FB40488B1B157A73B57226AFA02FD7FF067640FD2501D06962687EC4EBA70B6FFFD9EB2lDp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0799EE3D50CF457E83FC7500950C56A5E3C7F7E5462D87D938D069A3D6C5B96DB9B1D1467D66F2DAB0E7755FB8DF45BFD25413338AE4B334s7L" TargetMode="External"/><Relationship Id="rId20" Type="http://schemas.openxmlformats.org/officeDocument/2006/relationships/hyperlink" Target="consultantplus://offline/ref=AD0799EE3D50CF457E83FC7500950C56A4EBC3F0E1412D87D938D069A3D6C5B96DB9B1D1467D66F2D3B0E7755FB8DF45BFD25413338AE4B334s7L" TargetMode="External"/><Relationship Id="rId29" Type="http://schemas.openxmlformats.org/officeDocument/2006/relationships/hyperlink" Target="consultantplus://offline/ref=AD0799EE3D50CF457E83FC7500950C56A6E7C9F5E44D2D87D938D069A3D6C5B96DB9B1D1467D66F0DCB0E7755FB8DF45BFD25413338AE4B334s7L" TargetMode="External"/><Relationship Id="rId41" Type="http://schemas.openxmlformats.org/officeDocument/2006/relationships/hyperlink" Target="consultantplus://offline/ref=14C380348F98C7A2B844C9C1A1AC8874E4B3C4670FB50488B1B157A73B57226AE802A573F0647A0FD3454B57D0l7p2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4EBC3F0E1412D87D938D069A3D6C5B96DB9B1D1467D66F2DAB0E7755FB8DF45BFD25413338AE4B334s7L" TargetMode="External"/><Relationship Id="rId11" Type="http://schemas.openxmlformats.org/officeDocument/2006/relationships/hyperlink" Target="consultantplus://offline/ref=AD0799EE3D50CF457E83FC7500950C56A5EAC6F4E7452D87D938D069A3D6C5B96DB9B1D1467D66F2DAB0E7755FB8DF45BFD25413338AE4B334s7L" TargetMode="External"/><Relationship Id="rId24" Type="http://schemas.openxmlformats.org/officeDocument/2006/relationships/hyperlink" Target="consultantplus://offline/ref=AD0799EE3D50CF457E83FC7500950C56A6E5C1FAE2402D87D938D069A3D6C5B96DB9B1D1467D66F3D2B0E7755FB8DF45BFD25413338AE4B334s7L" TargetMode="External"/><Relationship Id="rId32" Type="http://schemas.openxmlformats.org/officeDocument/2006/relationships/hyperlink" Target="consultantplus://offline/ref=14C380348F98C7A2B844C9C1A1AC8874E6BFC4620FB10488B1B157A73B57226AFA02FD7CF7606F5B8A1F1C5AD27094EC45BA72BEE3lFpEL" TargetMode="External"/><Relationship Id="rId37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40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45" Type="http://schemas.openxmlformats.org/officeDocument/2006/relationships/hyperlink" Target="consultantplus://offline/ref=14C380348F98C7A2B844C9C1A1AC8874E4B2C5610FB40488B1B157A73B57226AFA02FD7FF067640FD2501D06962687EC4EBA70B6FFFD9EB2lDpAL" TargetMode="External"/><Relationship Id="rId53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0799EE3D50CF457E83FC7500950C56A4EBC3F0E0422D87D938D069A3D6C5B96DB9B1D1467D66F3D2B0E7755FB8DF45BFD25413338AE4B334s7L" TargetMode="External"/><Relationship Id="rId23" Type="http://schemas.openxmlformats.org/officeDocument/2006/relationships/hyperlink" Target="consultantplus://offline/ref=AD0799EE3D50CF457E83FC7500950C56A4EBC3F0E1412D87D938D069A3D6C5B96DB9B1D1467D66F1DFB0E7755FB8DF45BFD25413338AE4B334s7L" TargetMode="External"/><Relationship Id="rId28" Type="http://schemas.openxmlformats.org/officeDocument/2006/relationships/hyperlink" Target="consultantplus://offline/ref=AD0799EE3D50CF457E83FC7500950C56A6E7C9F5E44D2D87D938D069A3D6C5B96DB9B1D1467D66F0DAB0E7755FB8DF45BFD25413338AE4B334s7L" TargetMode="External"/><Relationship Id="rId36" Type="http://schemas.openxmlformats.org/officeDocument/2006/relationships/hyperlink" Target="consultantplus://offline/ref=14C380348F98C7A2B844C9C1A1AC8874E4B0C96602B90488B1B157A73B57226AFA02FD7FF067640FD2501D06962687EC4EBA70B6FFFD9EB2lDpAL" TargetMode="External"/><Relationship Id="rId49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10" Type="http://schemas.openxmlformats.org/officeDocument/2006/relationships/hyperlink" Target="consultantplus://offline/ref=AD0799EE3D50CF457E83FC7500950C56A6E7C9F5E44D2D87D938D069A3D6C5B96DB9B1D1467D66F2DAB0E7755FB8DF45BFD25413338AE4B334s7L" TargetMode="External"/><Relationship Id="rId19" Type="http://schemas.openxmlformats.org/officeDocument/2006/relationships/hyperlink" Target="consultantplus://offline/ref=AD0799EE3D50CF457E83FC7500950C56A6EBC1FBE3472D87D938D069A3D6C5B96DB9B1D1467D66F2DBB0E7755FB8DF45BFD25413338AE4B334s7L" TargetMode="External"/><Relationship Id="rId31" Type="http://schemas.openxmlformats.org/officeDocument/2006/relationships/hyperlink" Target="consultantplus://offline/ref=AD0799EE3D50CF457E83FC7500950C56A5E3C7F7E5462D87D938D069A3D6C5B96DB9B1D1467D67F1D8B0E7755FB8DF45BFD25413338AE4B334s7L" TargetMode="External"/><Relationship Id="rId44" Type="http://schemas.openxmlformats.org/officeDocument/2006/relationships/hyperlink" Target="consultantplus://offline/ref=14C380348F98C7A2B844C9C1A1AC8874E4B2C5610FB40488B1B157A73B57226AFA02FD7FF067640FD2501D06962687EC4EBA70B6FFFD9EB2lDpAL" TargetMode="External"/><Relationship Id="rId52" Type="http://schemas.openxmlformats.org/officeDocument/2006/relationships/hyperlink" Target="consultantplus://offline/ref=14C380348F98C7A2B844C9C1A1AC8874E4B2C5610FB40488B1B157A73B57226AFA02FD7FF067640FD2501D06962687EC4EBA70B6FFFD9EB2lD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799EE3D50CF457E83FC7500950C56A4EBC3F0E1412D87D938D069A3D6C5B96DB9B1D1467D66F2D8B0E7755FB8DF45BFD25413338AE4B334s7L" TargetMode="External"/><Relationship Id="rId14" Type="http://schemas.openxmlformats.org/officeDocument/2006/relationships/hyperlink" Target="consultantplus://offline/ref=AD0799EE3D50CF457E83FC7500950C56A4E1C8F2E1422D87D938D069A3D6C5B96DB9B1D1467D66F3D2B0E7755FB8DF45BFD25413338AE4B334s7L" TargetMode="External"/><Relationship Id="rId22" Type="http://schemas.openxmlformats.org/officeDocument/2006/relationships/hyperlink" Target="consultantplus://offline/ref=AD0799EE3D50CF457E83FC7500950C56A6E0C9F4E1462D87D938D069A3D6C5B96DB9B1D1467D66F1D2B0E7755FB8DF45BFD25413338AE4B334s7L" TargetMode="External"/><Relationship Id="rId27" Type="http://schemas.openxmlformats.org/officeDocument/2006/relationships/hyperlink" Target="consultantplus://offline/ref=AD0799EE3D50CF457E83FC7500950C56A6E7C9F5E44D2D87D938D069A3D6C5B96DB9B1D1467D66F1DEB0E7755FB8DF45BFD25413338AE4B334s7L" TargetMode="External"/><Relationship Id="rId30" Type="http://schemas.openxmlformats.org/officeDocument/2006/relationships/hyperlink" Target="consultantplus://offline/ref=AD0799EE3D50CF457E83FC7500950C56A5E3C0F5E4402D87D938D069A3D6C5B96DB9B1D1467D66F2D9B0E7755FB8DF45BFD25413338AE4B334s7L" TargetMode="External"/><Relationship Id="rId35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43" Type="http://schemas.openxmlformats.org/officeDocument/2006/relationships/hyperlink" Target="consultantplus://offline/ref=14C380348F98C7A2B844C9C1A1AC8874E4B2C5610FB40488B1B157A73B57226AFA02FD7FF067640FD2501D06962687EC4EBA70B6FFFD9EB2lDpAL" TargetMode="External"/><Relationship Id="rId48" Type="http://schemas.openxmlformats.org/officeDocument/2006/relationships/hyperlink" Target="file:///C:\&#1044;&#1086;&#1082;&#1091;&#1084;&#1077;&#1085;&#1090;&#1099;\&#1053;&#1055;&#1040;\&#1053;&#1055;&#1040;%20&#1087;&#1086;%20&#1089;&#1087;&#1086;&#1088;&#1090;&#1080;&#1074;&#1085;&#1099;&#1084;%20&#1089;&#1086;&#1088;&#1077;&#1074;&#1085;&#1086;&#1074;&#1072;&#1085;&#1080;&#1103;&#1084;\&#1055;&#1086;&#1089;&#1090;&#1072;&#1085;&#1086;&#1074;&#1083;&#1077;&#1085;&#1080;&#1077;%20&#1087;&#1088;&#1072;&#1074;&#1080;&#1090;&#1077;&#1083;&#1100;&#1089;&#1090;&#1074;&#1072;%20353.docx" TargetMode="External"/><Relationship Id="rId8" Type="http://schemas.openxmlformats.org/officeDocument/2006/relationships/hyperlink" Target="consultantplus://offline/ref=AD0799EE3D50CF457E83FC7500950C56A5EBC9F4E0462D87D938D069A3D6C5B96DB9B1D1467D67F2DCB0E7755FB8DF45BFD25413338AE4B334s7L" TargetMode="External"/><Relationship Id="rId51" Type="http://schemas.openxmlformats.org/officeDocument/2006/relationships/hyperlink" Target="consultantplus://offline/ref=14C380348F98C7A2B844C9C1A1AC8874E6BFC4620FB10488B1B157A73B57226AE802A573F0647A0FD3454B57D0l7p2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SterlyajnikovaOV</dc:creator>
  <cp:lastModifiedBy>Виктор Михайлович</cp:lastModifiedBy>
  <cp:revision>14</cp:revision>
  <cp:lastPrinted>2021-10-01T05:07:00Z</cp:lastPrinted>
  <dcterms:created xsi:type="dcterms:W3CDTF">2021-08-03T11:44:00Z</dcterms:created>
  <dcterms:modified xsi:type="dcterms:W3CDTF">2021-10-04T09:41:00Z</dcterms:modified>
</cp:coreProperties>
</file>